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BE" w:rsidRDefault="00AB7BBE" w:rsidP="00312C6A">
      <w:pPr>
        <w:spacing w:before="120" w:after="120" w:line="240" w:lineRule="auto"/>
        <w:jc w:val="center"/>
        <w:rPr>
          <w:rFonts w:ascii="Arial" w:hAnsi="Arial" w:cs="Arial"/>
          <w:b/>
          <w:bCs/>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15pt;margin-top:-253.95pt;width:146.95pt;height:1097.9pt;z-index:-16;mso-position-horizontal-relative:text;mso-position-vertical-relative:text">
            <v:imagedata r:id="rId7" o:title=""/>
          </v:shape>
          <o:OLEObject Type="Embed" ProgID="CorelDraw.Graphic.17" ShapeID="_x0000_s1026" DrawAspect="Content" ObjectID="_1516090692" r:id="rId8"/>
        </w:pict>
      </w:r>
    </w:p>
    <w:p w:rsidR="00FE769B" w:rsidRPr="003509D3" w:rsidRDefault="00FE769B" w:rsidP="00312C6A">
      <w:pPr>
        <w:spacing w:before="120" w:after="120" w:line="240" w:lineRule="auto"/>
        <w:jc w:val="center"/>
        <w:rPr>
          <w:rFonts w:ascii="Arial" w:hAnsi="Arial" w:cs="Arial"/>
          <w:b/>
          <w:bCs/>
          <w:color w:val="F79646"/>
          <w:sz w:val="24"/>
          <w:szCs w:val="24"/>
          <w:lang w:val="en-US"/>
        </w:rPr>
      </w:pPr>
      <w:r w:rsidRPr="003509D3">
        <w:rPr>
          <w:rFonts w:ascii="Arial" w:hAnsi="Arial" w:cs="Arial"/>
          <w:b/>
          <w:bCs/>
          <w:color w:val="F79646"/>
          <w:sz w:val="24"/>
          <w:szCs w:val="24"/>
          <w:lang w:val="en-US"/>
        </w:rPr>
        <w:t>THE RULE OF LAW IN UKRAINE</w:t>
      </w:r>
    </w:p>
    <w:p w:rsidR="00FE769B" w:rsidRPr="003509D3" w:rsidRDefault="00FE769B" w:rsidP="00312C6A">
      <w:pPr>
        <w:spacing w:before="120" w:after="120" w:line="240" w:lineRule="auto"/>
        <w:jc w:val="center"/>
        <w:rPr>
          <w:rFonts w:ascii="Arial" w:hAnsi="Arial" w:cs="Arial"/>
          <w:b/>
          <w:bCs/>
          <w:color w:val="F79646"/>
          <w:sz w:val="24"/>
          <w:szCs w:val="24"/>
          <w:lang w:val="en-US"/>
        </w:rPr>
      </w:pPr>
      <w:r w:rsidRPr="003509D3">
        <w:rPr>
          <w:rFonts w:ascii="Arial" w:hAnsi="Arial" w:cs="Arial"/>
          <w:b/>
          <w:bCs/>
          <w:color w:val="F79646"/>
          <w:sz w:val="24"/>
          <w:szCs w:val="24"/>
          <w:lang w:val="en-US"/>
        </w:rPr>
        <w:t>STATE AND WAYS OF IMPLEMENTATION</w:t>
      </w:r>
    </w:p>
    <w:p w:rsidR="00FE769B" w:rsidRDefault="00FE769B" w:rsidP="00312C6A">
      <w:pPr>
        <w:spacing w:before="120" w:after="120" w:line="240" w:lineRule="auto"/>
        <w:jc w:val="center"/>
        <w:rPr>
          <w:rFonts w:ascii="Arial" w:hAnsi="Arial" w:cs="Arial"/>
          <w:sz w:val="24"/>
          <w:szCs w:val="24"/>
          <w:lang w:val="en-US"/>
        </w:rPr>
      </w:pPr>
      <w:r w:rsidRPr="003C4B31">
        <w:rPr>
          <w:rFonts w:ascii="Arial" w:hAnsi="Arial" w:cs="Arial"/>
          <w:color w:val="000000"/>
          <w:sz w:val="24"/>
          <w:szCs w:val="24"/>
          <w:lang w:val="en-US"/>
        </w:rPr>
        <w:t>Themes of analytical</w:t>
      </w:r>
      <w:r w:rsidRPr="00312C6A">
        <w:rPr>
          <w:rFonts w:ascii="Arial" w:hAnsi="Arial" w:cs="Arial"/>
          <w:sz w:val="24"/>
          <w:szCs w:val="24"/>
          <w:lang w:val="en-US"/>
        </w:rPr>
        <w:t xml:space="preserve"> report *</w:t>
      </w:r>
    </w:p>
    <w:p w:rsidR="00FE769B" w:rsidRPr="00312C6A" w:rsidRDefault="00FE769B" w:rsidP="00312C6A">
      <w:pPr>
        <w:spacing w:before="120" w:after="120" w:line="240" w:lineRule="auto"/>
        <w:jc w:val="center"/>
        <w:rPr>
          <w:rFonts w:ascii="Arial" w:hAnsi="Arial" w:cs="Arial"/>
          <w:sz w:val="24"/>
          <w:szCs w:val="24"/>
          <w:lang w:val="en-US"/>
        </w:rPr>
      </w:pPr>
      <w:r w:rsidRPr="003C4B31">
        <w:rPr>
          <w:rFonts w:ascii="Arial" w:hAnsi="Arial" w:cs="Arial"/>
          <w:color w:val="000000"/>
          <w:sz w:val="24"/>
          <w:szCs w:val="24"/>
          <w:lang w:val="en-US"/>
        </w:rPr>
        <w:t>By the results of public</w:t>
      </w:r>
      <w:r w:rsidRPr="00312C6A">
        <w:rPr>
          <w:rFonts w:ascii="Arial" w:hAnsi="Arial" w:cs="Arial"/>
          <w:sz w:val="24"/>
          <w:szCs w:val="24"/>
          <w:lang w:val="en-US"/>
        </w:rPr>
        <w:t xml:space="preserve"> monitoring in 2014-2015</w:t>
      </w:r>
    </w:p>
    <w:p w:rsidR="00FE769B" w:rsidRPr="00AB7BBE" w:rsidRDefault="00FE769B" w:rsidP="00312C6A">
      <w:pPr>
        <w:spacing w:before="120" w:after="120" w:line="240" w:lineRule="auto"/>
        <w:jc w:val="both"/>
        <w:rPr>
          <w:rFonts w:ascii="Arial" w:hAnsi="Arial" w:cs="Arial"/>
          <w:b/>
          <w:bCs/>
          <w:sz w:val="24"/>
          <w:szCs w:val="24"/>
          <w:u w:val="single"/>
          <w:lang w:val="en-US"/>
        </w:rPr>
      </w:pPr>
    </w:p>
    <w:p w:rsidR="00FE769B" w:rsidRPr="003509D3" w:rsidRDefault="00FE769B" w:rsidP="00312C6A">
      <w:pPr>
        <w:spacing w:before="120" w:after="120" w:line="240" w:lineRule="auto"/>
        <w:ind w:firstLine="708"/>
        <w:jc w:val="both"/>
        <w:rPr>
          <w:rFonts w:ascii="Arial" w:hAnsi="Arial" w:cs="Arial"/>
          <w:b/>
          <w:bCs/>
          <w:color w:val="F79646"/>
          <w:sz w:val="24"/>
          <w:szCs w:val="24"/>
          <w:u w:val="single"/>
          <w:lang w:val="en-US"/>
        </w:rPr>
      </w:pPr>
      <w:r w:rsidRPr="003509D3">
        <w:rPr>
          <w:rFonts w:ascii="Arial" w:hAnsi="Arial" w:cs="Arial"/>
          <w:b/>
          <w:bCs/>
          <w:color w:val="F79646"/>
          <w:sz w:val="24"/>
          <w:szCs w:val="24"/>
          <w:u w:val="single"/>
          <w:lang w:val="en-US"/>
        </w:rPr>
        <w:t>1. GENERAL PRINCIPLES</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b/>
          <w:bCs/>
          <w:sz w:val="24"/>
          <w:szCs w:val="24"/>
          <w:lang w:val="en-US"/>
        </w:rPr>
        <w:t>According to the Constitution</w:t>
      </w:r>
      <w:r w:rsidRPr="00312C6A">
        <w:rPr>
          <w:rFonts w:ascii="Arial" w:hAnsi="Arial" w:cs="Arial"/>
          <w:sz w:val="24"/>
          <w:szCs w:val="24"/>
          <w:lang w:val="en-US"/>
        </w:rPr>
        <w:t xml:space="preserve"> (Art. 1), Ukraine is a democratic, social</w:t>
      </w:r>
      <w:proofErr w:type="gramStart"/>
      <w:r w:rsidRPr="00312C6A">
        <w:rPr>
          <w:rFonts w:ascii="Arial" w:hAnsi="Arial" w:cs="Arial"/>
          <w:sz w:val="24"/>
          <w:szCs w:val="24"/>
          <w:lang w:val="en-US"/>
        </w:rPr>
        <w:t xml:space="preserve">,  </w:t>
      </w:r>
      <w:r w:rsidRPr="00312C6A">
        <w:rPr>
          <w:rFonts w:ascii="Arial" w:hAnsi="Arial" w:cs="Arial"/>
          <w:color w:val="252525"/>
          <w:sz w:val="24"/>
          <w:szCs w:val="24"/>
          <w:shd w:val="clear" w:color="auto" w:fill="FFFFFF"/>
          <w:lang w:val="en-US"/>
        </w:rPr>
        <w:t>law</w:t>
      </w:r>
      <w:proofErr w:type="gramEnd"/>
      <w:r w:rsidRPr="00312C6A">
        <w:rPr>
          <w:rFonts w:ascii="Arial" w:hAnsi="Arial" w:cs="Arial"/>
          <w:color w:val="252525"/>
          <w:sz w:val="24"/>
          <w:szCs w:val="24"/>
          <w:shd w:val="clear" w:color="auto" w:fill="FFFFFF"/>
          <w:lang w:val="en-US"/>
        </w:rPr>
        <w:t>-based</w:t>
      </w:r>
      <w:r>
        <w:rPr>
          <w:rFonts w:ascii="Arial" w:hAnsi="Arial" w:cs="Arial"/>
          <w:color w:val="252525"/>
          <w:sz w:val="24"/>
          <w:szCs w:val="24"/>
          <w:shd w:val="clear" w:color="auto" w:fill="FFFFFF"/>
          <w:lang w:val="en-US"/>
        </w:rPr>
        <w:t xml:space="preserve"> </w:t>
      </w:r>
      <w:r w:rsidRPr="00312C6A">
        <w:rPr>
          <w:rFonts w:ascii="Arial" w:hAnsi="Arial" w:cs="Arial"/>
          <w:sz w:val="24"/>
          <w:szCs w:val="24"/>
          <w:lang w:val="en-US"/>
        </w:rPr>
        <w:t>state. This officially proclaimed status has to be ensured</w:t>
      </w:r>
      <w:r>
        <w:rPr>
          <w:rFonts w:ascii="Arial" w:hAnsi="Arial" w:cs="Arial"/>
          <w:sz w:val="24"/>
          <w:szCs w:val="24"/>
          <w:lang w:val="en-US"/>
        </w:rPr>
        <w:t xml:space="preserve"> </w:t>
      </w:r>
      <w:r w:rsidRPr="00312C6A">
        <w:rPr>
          <w:rFonts w:ascii="Arial" w:hAnsi="Arial" w:cs="Arial"/>
          <w:sz w:val="24"/>
          <w:szCs w:val="24"/>
          <w:lang w:val="en-US"/>
        </w:rPr>
        <w:t>with</w:t>
      </w:r>
      <w:r>
        <w:rPr>
          <w:rFonts w:ascii="Arial" w:hAnsi="Arial" w:cs="Arial"/>
          <w:sz w:val="24"/>
          <w:szCs w:val="24"/>
          <w:lang w:val="en-US"/>
        </w:rPr>
        <w:t xml:space="preserve"> </w:t>
      </w:r>
      <w:r>
        <w:rPr>
          <w:rFonts w:ascii="Arial" w:hAnsi="Arial" w:cs="Arial"/>
          <w:color w:val="000000"/>
          <w:sz w:val="24"/>
          <w:szCs w:val="24"/>
          <w:lang w:val="en-US"/>
        </w:rPr>
        <w:t xml:space="preserve">the appropriate </w:t>
      </w:r>
      <w:proofErr w:type="spellStart"/>
      <w:r>
        <w:rPr>
          <w:rFonts w:ascii="Arial" w:hAnsi="Arial" w:cs="Arial"/>
          <w:color w:val="000000"/>
          <w:sz w:val="24"/>
          <w:szCs w:val="24"/>
          <w:lang w:val="en-US"/>
        </w:rPr>
        <w:t>elig</w:t>
      </w:r>
      <w:proofErr w:type="spellEnd"/>
      <w:r>
        <w:rPr>
          <w:rFonts w:ascii="Arial" w:hAnsi="Arial" w:cs="Arial"/>
          <w:color w:val="000000"/>
          <w:sz w:val="24"/>
          <w:szCs w:val="24"/>
          <w:lang w:val="vi-VN"/>
        </w:rPr>
        <w:t>i</w:t>
      </w:r>
      <w:proofErr w:type="spellStart"/>
      <w:r w:rsidRPr="003C4B31">
        <w:rPr>
          <w:rFonts w:ascii="Arial" w:hAnsi="Arial" w:cs="Arial"/>
          <w:color w:val="000000"/>
          <w:sz w:val="24"/>
          <w:szCs w:val="24"/>
          <w:lang w:val="en-US"/>
        </w:rPr>
        <w:t>ble</w:t>
      </w:r>
      <w:proofErr w:type="spellEnd"/>
      <w:r w:rsidRPr="00312C6A">
        <w:rPr>
          <w:rFonts w:ascii="Arial" w:hAnsi="Arial" w:cs="Arial"/>
          <w:sz w:val="24"/>
          <w:szCs w:val="24"/>
          <w:lang w:val="en-US"/>
        </w:rPr>
        <w:t xml:space="preserve"> organizational and legal mechanisms, institutions and rel</w:t>
      </w:r>
      <w:r w:rsidRPr="00312C6A">
        <w:rPr>
          <w:rFonts w:ascii="Arial" w:hAnsi="Arial" w:cs="Arial"/>
          <w:sz w:val="24"/>
          <w:szCs w:val="24"/>
          <w:lang w:val="en-US"/>
        </w:rPr>
        <w:t>a</w:t>
      </w:r>
      <w:r w:rsidRPr="00312C6A">
        <w:rPr>
          <w:rFonts w:ascii="Arial" w:hAnsi="Arial" w:cs="Arial"/>
          <w:sz w:val="24"/>
          <w:szCs w:val="24"/>
          <w:lang w:val="en-US"/>
        </w:rPr>
        <w:t>tionships.</w:t>
      </w:r>
    </w:p>
    <w:p w:rsidR="00FE769B" w:rsidRPr="00991CB5" w:rsidRDefault="00FE769B" w:rsidP="00312C6A">
      <w:pPr>
        <w:spacing w:before="120" w:after="120" w:line="240" w:lineRule="auto"/>
        <w:ind w:firstLine="708"/>
        <w:jc w:val="both"/>
        <w:rPr>
          <w:rFonts w:ascii="Arial" w:hAnsi="Arial" w:cs="Arial"/>
          <w:color w:val="0000FF"/>
          <w:sz w:val="24"/>
          <w:szCs w:val="24"/>
          <w:lang w:val="en-US"/>
        </w:rPr>
      </w:pPr>
      <w:r w:rsidRPr="00A272D4">
        <w:rPr>
          <w:rFonts w:ascii="Arial" w:hAnsi="Arial" w:cs="Arial"/>
          <w:sz w:val="24"/>
          <w:szCs w:val="24"/>
          <w:lang w:val="en-US"/>
        </w:rPr>
        <w:t xml:space="preserve">Historically the rule of law is much broader than the idea of </w:t>
      </w:r>
      <w:r w:rsidRPr="00A272D4">
        <w:rPr>
          <w:rFonts w:ascii="Arial Unicode MS" w:eastAsia="Arial Unicode MS" w:hAnsi="Arial Unicode MS" w:cs="Arial Unicode MS" w:hint="eastAsia"/>
          <w:sz w:val="24"/>
          <w:szCs w:val="24"/>
          <w:lang w:val="en-US"/>
        </w:rPr>
        <w:t>​​</w:t>
      </w:r>
      <w:r w:rsidRPr="00A272D4">
        <w:rPr>
          <w:rFonts w:ascii="Arial" w:hAnsi="Arial" w:cs="Arial"/>
          <w:color w:val="000000"/>
          <w:sz w:val="24"/>
          <w:szCs w:val="24"/>
          <w:lang w:val="en-US"/>
        </w:rPr>
        <w:t>the suprem</w:t>
      </w:r>
      <w:r w:rsidRPr="00A272D4">
        <w:rPr>
          <w:rFonts w:ascii="Arial" w:hAnsi="Arial" w:cs="Arial"/>
          <w:color w:val="000000"/>
          <w:sz w:val="24"/>
          <w:szCs w:val="24"/>
          <w:lang w:val="en-US"/>
        </w:rPr>
        <w:t>a</w:t>
      </w:r>
      <w:r w:rsidRPr="00A272D4">
        <w:rPr>
          <w:rFonts w:ascii="Arial" w:hAnsi="Arial" w:cs="Arial"/>
          <w:color w:val="000000"/>
          <w:sz w:val="24"/>
          <w:szCs w:val="24"/>
          <w:lang w:val="en-US"/>
        </w:rPr>
        <w:t>cy</w:t>
      </w:r>
      <w:r w:rsidRPr="00A272D4">
        <w:rPr>
          <w:rFonts w:ascii="Arial" w:hAnsi="Arial" w:cs="Arial"/>
          <w:sz w:val="24"/>
          <w:szCs w:val="24"/>
          <w:lang w:val="en-US"/>
        </w:rPr>
        <w:t xml:space="preserve"> of law. Unlike the law, it does not depend on the will of the legislator and goes beyond formal legitimacy, but justice based on the recognition and full a</w:t>
      </w:r>
      <w:r w:rsidRPr="00A272D4">
        <w:rPr>
          <w:rFonts w:ascii="Arial" w:hAnsi="Arial" w:cs="Arial"/>
          <w:sz w:val="24"/>
          <w:szCs w:val="24"/>
          <w:lang w:val="en-US"/>
        </w:rPr>
        <w:t>c</w:t>
      </w:r>
      <w:r w:rsidRPr="00A272D4">
        <w:rPr>
          <w:rFonts w:ascii="Arial" w:hAnsi="Arial" w:cs="Arial"/>
          <w:sz w:val="24"/>
          <w:szCs w:val="24"/>
          <w:lang w:val="en-US"/>
        </w:rPr>
        <w:t xml:space="preserve">ceptance of the highest values </w:t>
      </w:r>
      <w:r w:rsidRPr="00A272D4">
        <w:rPr>
          <w:rFonts w:ascii="Arial Unicode MS" w:eastAsia="Arial Unicode MS" w:hAnsi="Arial Unicode MS" w:cs="Arial Unicode MS" w:hint="eastAsia"/>
          <w:sz w:val="24"/>
          <w:szCs w:val="24"/>
          <w:lang w:val="en-US"/>
        </w:rPr>
        <w:t>​​</w:t>
      </w:r>
      <w:r w:rsidRPr="00A272D4">
        <w:rPr>
          <w:rFonts w:ascii="Arial" w:hAnsi="Arial" w:cs="Arial"/>
          <w:sz w:val="24"/>
          <w:szCs w:val="24"/>
          <w:lang w:val="en-US"/>
        </w:rPr>
        <w:t xml:space="preserve">of the human </w:t>
      </w:r>
      <w:r w:rsidRPr="00A272D4">
        <w:rPr>
          <w:rFonts w:ascii="Arial" w:hAnsi="Arial" w:cs="Arial"/>
          <w:color w:val="000000"/>
          <w:sz w:val="24"/>
          <w:szCs w:val="24"/>
          <w:lang w:val="en-US"/>
        </w:rPr>
        <w:t>individual</w:t>
      </w:r>
      <w:r w:rsidRPr="00A272D4">
        <w:rPr>
          <w:rFonts w:ascii="Arial" w:hAnsi="Arial" w:cs="Arial"/>
          <w:sz w:val="24"/>
          <w:szCs w:val="24"/>
          <w:lang w:val="en-US"/>
        </w:rPr>
        <w:t>.</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b/>
          <w:bCs/>
          <w:sz w:val="24"/>
          <w:szCs w:val="24"/>
          <w:lang w:val="en-US"/>
        </w:rPr>
        <w:t>The concept of human rights</w:t>
      </w:r>
      <w:r w:rsidRPr="00312C6A">
        <w:rPr>
          <w:rFonts w:ascii="Arial" w:hAnsi="Arial" w:cs="Arial"/>
          <w:sz w:val="24"/>
          <w:szCs w:val="24"/>
          <w:lang w:val="en-US"/>
        </w:rPr>
        <w:t xml:space="preserve"> describes the legal status of the human to the state, its opportunities in economic, social, political and cultural spheres. Human </w:t>
      </w:r>
      <w:proofErr w:type="gramStart"/>
      <w:r w:rsidRPr="00312C6A">
        <w:rPr>
          <w:rFonts w:ascii="Arial" w:hAnsi="Arial" w:cs="Arial"/>
          <w:sz w:val="24"/>
          <w:szCs w:val="24"/>
          <w:lang w:val="en-US"/>
        </w:rPr>
        <w:t>rights are inalienable and has</w:t>
      </w:r>
      <w:proofErr w:type="gramEnd"/>
      <w:r>
        <w:rPr>
          <w:rFonts w:ascii="Arial" w:hAnsi="Arial" w:cs="Arial"/>
          <w:sz w:val="24"/>
          <w:szCs w:val="24"/>
        </w:rPr>
        <w:t xml:space="preserve"> </w:t>
      </w:r>
      <w:r w:rsidRPr="00312C6A">
        <w:rPr>
          <w:rFonts w:ascii="Arial" w:hAnsi="Arial" w:cs="Arial"/>
          <w:sz w:val="24"/>
          <w:szCs w:val="24"/>
          <w:lang w:val="en-US"/>
        </w:rPr>
        <w:t>natural character. Free and effective i</w:t>
      </w:r>
      <w:r w:rsidRPr="00312C6A">
        <w:rPr>
          <w:rFonts w:ascii="Arial" w:hAnsi="Arial" w:cs="Arial"/>
          <w:sz w:val="24"/>
          <w:szCs w:val="24"/>
          <w:lang w:val="en-US"/>
        </w:rPr>
        <w:t>m</w:t>
      </w:r>
      <w:r w:rsidRPr="00312C6A">
        <w:rPr>
          <w:rFonts w:ascii="Arial" w:hAnsi="Arial" w:cs="Arial"/>
          <w:sz w:val="24"/>
          <w:szCs w:val="24"/>
          <w:lang w:val="en-US"/>
        </w:rPr>
        <w:t xml:space="preserve">plementation of human rights is one of the main characteristics of civil society and </w:t>
      </w:r>
      <w:r w:rsidRPr="003C4B31">
        <w:rPr>
          <w:rFonts w:ascii="Arial" w:hAnsi="Arial" w:cs="Arial"/>
          <w:color w:val="000000"/>
          <w:sz w:val="24"/>
          <w:szCs w:val="24"/>
          <w:lang w:val="en-US"/>
        </w:rPr>
        <w:t>state of law</w:t>
      </w:r>
      <w:r w:rsidRPr="00312C6A">
        <w:rPr>
          <w:rFonts w:ascii="Arial" w:hAnsi="Arial" w:cs="Arial"/>
          <w:sz w:val="24"/>
          <w:szCs w:val="24"/>
          <w:lang w:val="en-US"/>
        </w:rPr>
        <w:t>.</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According to the annual </w:t>
      </w:r>
      <w:r w:rsidRPr="00312C6A">
        <w:rPr>
          <w:rFonts w:ascii="Arial" w:hAnsi="Arial" w:cs="Arial"/>
          <w:b/>
          <w:bCs/>
          <w:sz w:val="24"/>
          <w:szCs w:val="24"/>
          <w:lang w:val="en-US"/>
        </w:rPr>
        <w:t>Rule of Law Index</w:t>
      </w:r>
      <w:r w:rsidRPr="00312C6A">
        <w:rPr>
          <w:rFonts w:ascii="Arial" w:hAnsi="Arial" w:cs="Arial"/>
          <w:sz w:val="24"/>
          <w:szCs w:val="24"/>
          <w:lang w:val="en-US"/>
        </w:rPr>
        <w:t xml:space="preserve">, in 2015 Ukraine found itself on the 70th place among 102 countries, ahead of Russia, which took </w:t>
      </w:r>
      <w:r w:rsidRPr="003C4B31">
        <w:rPr>
          <w:rFonts w:ascii="Arial" w:hAnsi="Arial" w:cs="Arial"/>
          <w:color w:val="000000"/>
          <w:sz w:val="24"/>
          <w:szCs w:val="24"/>
          <w:lang w:val="en-US"/>
        </w:rPr>
        <w:t>75th</w:t>
      </w:r>
      <w:r w:rsidRPr="001126EA">
        <w:rPr>
          <w:rFonts w:ascii="Arial" w:hAnsi="Arial" w:cs="Arial"/>
          <w:color w:val="FF6600"/>
          <w:sz w:val="24"/>
          <w:szCs w:val="24"/>
          <w:lang w:val="en-US"/>
        </w:rPr>
        <w:t xml:space="preserve"> </w:t>
      </w:r>
      <w:r w:rsidRPr="00312C6A">
        <w:rPr>
          <w:rFonts w:ascii="Arial" w:hAnsi="Arial" w:cs="Arial"/>
          <w:sz w:val="24"/>
          <w:szCs w:val="24"/>
          <w:lang w:val="en-US"/>
        </w:rPr>
        <w:t>place.</w:t>
      </w:r>
    </w:p>
    <w:p w:rsidR="00FE769B" w:rsidRPr="003509D3" w:rsidRDefault="00FE769B" w:rsidP="00312C6A">
      <w:pPr>
        <w:spacing w:before="120" w:after="120" w:line="240" w:lineRule="auto"/>
        <w:ind w:firstLine="708"/>
        <w:jc w:val="both"/>
        <w:rPr>
          <w:rFonts w:ascii="Arial" w:hAnsi="Arial" w:cs="Arial"/>
          <w:b/>
          <w:bCs/>
          <w:color w:val="F79646"/>
          <w:sz w:val="24"/>
          <w:szCs w:val="24"/>
          <w:u w:val="single"/>
          <w:lang w:val="en-US"/>
        </w:rPr>
      </w:pPr>
      <w:r w:rsidRPr="003509D3">
        <w:rPr>
          <w:rFonts w:ascii="Arial" w:hAnsi="Arial" w:cs="Arial"/>
          <w:b/>
          <w:bCs/>
          <w:color w:val="F79646"/>
          <w:sz w:val="24"/>
          <w:szCs w:val="24"/>
          <w:u w:val="single"/>
          <w:lang w:val="en-US"/>
        </w:rPr>
        <w:t>2. ASSESSMENT OF COMPLIANCE AND IMPLEMENTATION basic rights</w:t>
      </w:r>
    </w:p>
    <w:p w:rsidR="00FE769B" w:rsidRPr="003509D3" w:rsidRDefault="00FE769B" w:rsidP="00312C6A">
      <w:pPr>
        <w:spacing w:before="120" w:after="120" w:line="240" w:lineRule="auto"/>
        <w:ind w:firstLine="708"/>
        <w:jc w:val="both"/>
        <w:rPr>
          <w:rFonts w:ascii="Arial" w:hAnsi="Arial" w:cs="Arial"/>
          <w:b/>
          <w:bCs/>
          <w:i/>
          <w:iCs/>
          <w:color w:val="F79646"/>
          <w:sz w:val="24"/>
          <w:szCs w:val="24"/>
          <w:lang w:val="en-US"/>
        </w:rPr>
      </w:pPr>
      <w:r w:rsidRPr="003509D3">
        <w:rPr>
          <w:rFonts w:ascii="Arial" w:hAnsi="Arial" w:cs="Arial"/>
          <w:b/>
          <w:bCs/>
          <w:i/>
          <w:iCs/>
          <w:color w:val="F79646"/>
          <w:sz w:val="24"/>
          <w:szCs w:val="24"/>
          <w:lang w:val="en-US"/>
        </w:rPr>
        <w:t>2.1. Creating conditions for the development of civil society in Ukraine</w:t>
      </w:r>
    </w:p>
    <w:p w:rsidR="00FE769B" w:rsidRPr="003C4B31" w:rsidRDefault="00FE769B" w:rsidP="00312C6A">
      <w:pPr>
        <w:spacing w:before="120" w:after="120" w:line="240" w:lineRule="auto"/>
        <w:ind w:firstLine="708"/>
        <w:jc w:val="both"/>
        <w:rPr>
          <w:rFonts w:ascii="Arial" w:hAnsi="Arial" w:cs="Arial"/>
          <w:color w:val="000000"/>
          <w:sz w:val="24"/>
          <w:szCs w:val="24"/>
          <w:lang w:val="en-US"/>
        </w:rPr>
      </w:pPr>
      <w:r w:rsidRPr="00312C6A">
        <w:rPr>
          <w:rFonts w:ascii="Arial" w:hAnsi="Arial" w:cs="Arial"/>
          <w:sz w:val="24"/>
          <w:szCs w:val="24"/>
          <w:lang w:val="en-US"/>
        </w:rPr>
        <w:t xml:space="preserve">According to the Unified State Register of Enterprises and Organizations of Ukraine, as of October 1, 2015 in Ukraine there were </w:t>
      </w:r>
      <w:r w:rsidRPr="00312C6A">
        <w:rPr>
          <w:rFonts w:ascii="Arial" w:hAnsi="Arial" w:cs="Arial"/>
          <w:b/>
          <w:bCs/>
          <w:sz w:val="24"/>
          <w:szCs w:val="24"/>
          <w:lang w:val="en-US"/>
        </w:rPr>
        <w:t>86 123</w:t>
      </w:r>
      <w:r w:rsidRPr="00312C6A">
        <w:rPr>
          <w:rFonts w:ascii="Arial" w:hAnsi="Arial" w:cs="Arial"/>
          <w:sz w:val="24"/>
          <w:szCs w:val="24"/>
          <w:lang w:val="en-US"/>
        </w:rPr>
        <w:t xml:space="preserve"> associations, ch</w:t>
      </w:r>
      <w:r w:rsidRPr="003C4B31">
        <w:rPr>
          <w:rFonts w:ascii="Arial" w:hAnsi="Arial" w:cs="Arial"/>
          <w:color w:val="000000"/>
          <w:sz w:val="24"/>
          <w:szCs w:val="24"/>
          <w:lang w:val="en-US"/>
        </w:rPr>
        <w:t xml:space="preserve">arity </w:t>
      </w:r>
      <w:r w:rsidRPr="00312C6A">
        <w:rPr>
          <w:rFonts w:ascii="Arial" w:hAnsi="Arial" w:cs="Arial"/>
          <w:sz w:val="24"/>
          <w:szCs w:val="24"/>
          <w:lang w:val="en-US"/>
        </w:rPr>
        <w:t>organizations, community organizations and creative unions (compared to 90,259 as of 1 January 2013). By number of NGOs per 10 000 inhabitants Ukraine is</w:t>
      </w:r>
      <w:r>
        <w:rPr>
          <w:rFonts w:ascii="Arial" w:hAnsi="Arial" w:cs="Arial"/>
          <w:sz w:val="24"/>
          <w:szCs w:val="24"/>
        </w:rPr>
        <w:t xml:space="preserve"> </w:t>
      </w:r>
      <w:r w:rsidRPr="00312C6A">
        <w:rPr>
          <w:rFonts w:ascii="Arial" w:hAnsi="Arial" w:cs="Arial"/>
          <w:sz w:val="24"/>
          <w:szCs w:val="24"/>
          <w:lang w:val="en-US"/>
        </w:rPr>
        <w:t>inferior to post-Soviet EU Member States in 4-22 times.</w:t>
      </w:r>
    </w:p>
    <w:p w:rsidR="00FE769B" w:rsidRPr="003C4B31" w:rsidRDefault="00FE769B" w:rsidP="00312C6A">
      <w:pPr>
        <w:spacing w:before="120" w:after="120" w:line="240" w:lineRule="auto"/>
        <w:ind w:firstLine="708"/>
        <w:jc w:val="both"/>
        <w:rPr>
          <w:rFonts w:ascii="Arial" w:hAnsi="Arial" w:cs="Arial"/>
          <w:color w:val="000000"/>
          <w:sz w:val="24"/>
          <w:szCs w:val="24"/>
          <w:lang w:val="en-US"/>
        </w:rPr>
      </w:pPr>
      <w:r w:rsidRPr="003C4B31">
        <w:rPr>
          <w:rFonts w:ascii="Arial" w:hAnsi="Arial" w:cs="Arial"/>
          <w:color w:val="000000"/>
          <w:sz w:val="24"/>
          <w:szCs w:val="24"/>
          <w:lang w:val="en-US"/>
        </w:rPr>
        <w:t xml:space="preserve">According to the </w:t>
      </w:r>
      <w:proofErr w:type="spellStart"/>
      <w:r w:rsidRPr="003C4B31">
        <w:rPr>
          <w:rFonts w:ascii="Arial" w:hAnsi="Arial" w:cs="Arial"/>
          <w:color w:val="000000"/>
          <w:sz w:val="24"/>
          <w:szCs w:val="24"/>
          <w:lang w:val="en-US"/>
        </w:rPr>
        <w:t>Razumkov</w:t>
      </w:r>
      <w:proofErr w:type="spellEnd"/>
      <w:r w:rsidRPr="003C4B31">
        <w:rPr>
          <w:rFonts w:ascii="Arial" w:hAnsi="Arial" w:cs="Arial"/>
          <w:color w:val="000000"/>
          <w:sz w:val="24"/>
          <w:szCs w:val="24"/>
          <w:lang w:val="en-US"/>
        </w:rPr>
        <w:t xml:space="preserve"> Center, 25.3% of citizens in 2014 </w:t>
      </w:r>
      <w:proofErr w:type="spellStart"/>
      <w:r w:rsidRPr="003C4B31">
        <w:rPr>
          <w:rFonts w:ascii="Arial" w:hAnsi="Arial" w:cs="Arial"/>
          <w:color w:val="000000"/>
          <w:sz w:val="24"/>
          <w:szCs w:val="24"/>
          <w:lang w:val="en-US"/>
        </w:rPr>
        <w:t>prefered</w:t>
      </w:r>
      <w:proofErr w:type="spellEnd"/>
      <w:r w:rsidRPr="003C4B31">
        <w:rPr>
          <w:rFonts w:ascii="Arial" w:hAnsi="Arial" w:cs="Arial"/>
          <w:color w:val="000000"/>
          <w:sz w:val="24"/>
          <w:szCs w:val="24"/>
          <w:lang w:val="en-US"/>
        </w:rPr>
        <w:t xml:space="preserve"> public o</w:t>
      </w:r>
      <w:r w:rsidRPr="003C4B31">
        <w:rPr>
          <w:rFonts w:ascii="Arial" w:hAnsi="Arial" w:cs="Arial"/>
          <w:color w:val="000000"/>
          <w:sz w:val="24"/>
          <w:szCs w:val="24"/>
          <w:lang w:val="en-US"/>
        </w:rPr>
        <w:t>r</w:t>
      </w:r>
      <w:r w:rsidRPr="003C4B31">
        <w:rPr>
          <w:rFonts w:ascii="Arial" w:hAnsi="Arial" w:cs="Arial"/>
          <w:color w:val="000000"/>
          <w:sz w:val="24"/>
          <w:szCs w:val="24"/>
          <w:lang w:val="en-US"/>
        </w:rPr>
        <w:t xml:space="preserve">ganizations to represent their interests in social processes, and it </w:t>
      </w:r>
      <w:proofErr w:type="gramStart"/>
      <w:r w:rsidRPr="003C4B31">
        <w:rPr>
          <w:rFonts w:ascii="Arial" w:hAnsi="Arial" w:cs="Arial"/>
          <w:color w:val="000000"/>
          <w:sz w:val="24"/>
          <w:szCs w:val="24"/>
          <w:lang w:val="en-US"/>
        </w:rPr>
        <w:t>is</w:t>
      </w:r>
      <w:proofErr w:type="gramEnd"/>
      <w:r w:rsidRPr="003C4B31">
        <w:rPr>
          <w:rFonts w:ascii="Arial" w:hAnsi="Arial" w:cs="Arial"/>
          <w:color w:val="000000"/>
          <w:sz w:val="24"/>
          <w:szCs w:val="24"/>
          <w:lang w:val="en-US"/>
        </w:rPr>
        <w:t xml:space="preserve"> a significant growth compared to the 13.8% that took place in 2007.</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If the level of the development of volunteering Ukraine ranked </w:t>
      </w:r>
      <w:r w:rsidRPr="003C4B31">
        <w:rPr>
          <w:rFonts w:ascii="Arial" w:hAnsi="Arial" w:cs="Arial"/>
          <w:color w:val="000000"/>
          <w:sz w:val="24"/>
          <w:szCs w:val="24"/>
          <w:lang w:val="en-US"/>
        </w:rPr>
        <w:t>43 place</w:t>
      </w:r>
      <w:r w:rsidRPr="00312C6A">
        <w:rPr>
          <w:rFonts w:ascii="Arial" w:hAnsi="Arial" w:cs="Arial"/>
          <w:sz w:val="24"/>
          <w:szCs w:val="24"/>
          <w:lang w:val="en-US"/>
        </w:rPr>
        <w:t xml:space="preserve"> in the world in 2014, the level of private donations </w:t>
      </w:r>
      <w:r>
        <w:rPr>
          <w:rFonts w:ascii="Arial" w:hAnsi="Arial" w:cs="Arial"/>
          <w:sz w:val="24"/>
          <w:szCs w:val="24"/>
          <w:lang w:val="en-US"/>
        </w:rPr>
        <w:t xml:space="preserve">is </w:t>
      </w:r>
      <w:r w:rsidRPr="00312C6A">
        <w:rPr>
          <w:rFonts w:ascii="Arial" w:hAnsi="Arial" w:cs="Arial"/>
          <w:sz w:val="24"/>
          <w:szCs w:val="24"/>
          <w:lang w:val="en-US"/>
        </w:rPr>
        <w:t xml:space="preserve">only 123 (World Giving Index, 2014), which indicates </w:t>
      </w:r>
      <w:r>
        <w:rPr>
          <w:rFonts w:ascii="Arial" w:hAnsi="Arial" w:cs="Arial"/>
          <w:sz w:val="24"/>
          <w:szCs w:val="24"/>
          <w:lang w:val="en-US"/>
        </w:rPr>
        <w:t xml:space="preserve">both </w:t>
      </w:r>
      <w:r w:rsidRPr="00312C6A">
        <w:rPr>
          <w:rFonts w:ascii="Arial" w:hAnsi="Arial" w:cs="Arial"/>
          <w:sz w:val="24"/>
          <w:szCs w:val="24"/>
          <w:lang w:val="en-US"/>
        </w:rPr>
        <w:t>adverse general economic and socio-cultural cond</w:t>
      </w:r>
      <w:r w:rsidRPr="00312C6A">
        <w:rPr>
          <w:rFonts w:ascii="Arial" w:hAnsi="Arial" w:cs="Arial"/>
          <w:sz w:val="24"/>
          <w:szCs w:val="24"/>
          <w:lang w:val="en-US"/>
        </w:rPr>
        <w:t>i</w:t>
      </w:r>
      <w:r w:rsidRPr="00312C6A">
        <w:rPr>
          <w:rFonts w:ascii="Arial" w:hAnsi="Arial" w:cs="Arial"/>
          <w:sz w:val="24"/>
          <w:szCs w:val="24"/>
          <w:lang w:val="en-US"/>
        </w:rPr>
        <w:t>tions and the ineffectiveness of tax incentives and weak protection of private donors.</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The main </w:t>
      </w:r>
      <w:r w:rsidRPr="00312C6A">
        <w:rPr>
          <w:rFonts w:ascii="Arial" w:hAnsi="Arial" w:cs="Arial"/>
          <w:b/>
          <w:bCs/>
          <w:sz w:val="24"/>
          <w:szCs w:val="24"/>
          <w:lang w:val="en-US"/>
        </w:rPr>
        <w:t xml:space="preserve">internal </w:t>
      </w:r>
      <w:proofErr w:type="gramStart"/>
      <w:r w:rsidRPr="00312C6A">
        <w:rPr>
          <w:rFonts w:ascii="Arial" w:hAnsi="Arial" w:cs="Arial"/>
          <w:b/>
          <w:bCs/>
          <w:sz w:val="24"/>
          <w:szCs w:val="24"/>
          <w:lang w:val="en-US"/>
        </w:rPr>
        <w:t>problems</w:t>
      </w:r>
      <w:r w:rsidRPr="00312C6A">
        <w:rPr>
          <w:rFonts w:ascii="Arial" w:hAnsi="Arial" w:cs="Arial"/>
          <w:sz w:val="24"/>
          <w:szCs w:val="24"/>
          <w:lang w:val="en-US"/>
        </w:rPr>
        <w:t xml:space="preserve"> of Ukrainian CSOs </w:t>
      </w:r>
      <w:r>
        <w:rPr>
          <w:rFonts w:ascii="Arial" w:hAnsi="Arial" w:cs="Arial"/>
          <w:sz w:val="24"/>
          <w:szCs w:val="24"/>
          <w:lang w:val="en-US"/>
        </w:rPr>
        <w:t>is</w:t>
      </w:r>
      <w:proofErr w:type="gramEnd"/>
      <w:r w:rsidRPr="00312C6A">
        <w:rPr>
          <w:rFonts w:ascii="Arial" w:hAnsi="Arial" w:cs="Arial"/>
          <w:sz w:val="24"/>
          <w:szCs w:val="24"/>
          <w:lang w:val="en-US"/>
        </w:rPr>
        <w:t xml:space="preserve"> </w:t>
      </w:r>
      <w:r w:rsidRPr="00312C6A">
        <w:rPr>
          <w:rFonts w:ascii="Arial" w:hAnsi="Arial" w:cs="Arial"/>
          <w:b/>
          <w:bCs/>
          <w:sz w:val="24"/>
          <w:szCs w:val="24"/>
          <w:lang w:val="en-US"/>
        </w:rPr>
        <w:t>lack of funding</w:t>
      </w:r>
      <w:r w:rsidRPr="00312C6A">
        <w:rPr>
          <w:rFonts w:ascii="Arial" w:hAnsi="Arial" w:cs="Arial"/>
          <w:sz w:val="24"/>
          <w:szCs w:val="24"/>
          <w:lang w:val="en-US"/>
        </w:rPr>
        <w:t xml:space="preserve">, low qualified staff and poor cooperation with the authorities. The main </w:t>
      </w:r>
      <w:r w:rsidRPr="00312C6A">
        <w:rPr>
          <w:rFonts w:ascii="Arial" w:hAnsi="Arial" w:cs="Arial"/>
          <w:b/>
          <w:bCs/>
          <w:sz w:val="24"/>
          <w:szCs w:val="24"/>
          <w:lang w:val="en-US"/>
        </w:rPr>
        <w:t>external challenges</w:t>
      </w:r>
      <w:r w:rsidRPr="00312C6A">
        <w:rPr>
          <w:rFonts w:ascii="Arial" w:hAnsi="Arial" w:cs="Arial"/>
          <w:sz w:val="24"/>
          <w:szCs w:val="24"/>
          <w:lang w:val="en-US"/>
        </w:rPr>
        <w:t xml:space="preserve"> for CSOs are</w:t>
      </w:r>
      <w:r>
        <w:rPr>
          <w:rFonts w:ascii="Arial" w:hAnsi="Arial" w:cs="Arial"/>
          <w:sz w:val="24"/>
          <w:szCs w:val="24"/>
        </w:rPr>
        <w:t xml:space="preserve"> </w:t>
      </w:r>
      <w:r w:rsidRPr="00312C6A">
        <w:rPr>
          <w:rFonts w:ascii="Arial" w:hAnsi="Arial" w:cs="Arial"/>
          <w:sz w:val="24"/>
          <w:szCs w:val="24"/>
          <w:lang w:val="en-US"/>
        </w:rPr>
        <w:t>low interest in their activities by the public authorities.</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lastRenderedPageBreak/>
        <w:t>In 2012, the Presidential decree approved Strategy of state policy for promoting the civil society in Ukraine and priority measures for its implement</w:t>
      </w:r>
      <w:r w:rsidRPr="00312C6A">
        <w:rPr>
          <w:rFonts w:ascii="Arial" w:hAnsi="Arial" w:cs="Arial"/>
          <w:sz w:val="24"/>
          <w:szCs w:val="24"/>
          <w:lang w:val="en-US"/>
        </w:rPr>
        <w:t>a</w:t>
      </w:r>
      <w:r w:rsidRPr="00312C6A">
        <w:rPr>
          <w:rFonts w:ascii="Arial" w:hAnsi="Arial" w:cs="Arial"/>
          <w:sz w:val="24"/>
          <w:szCs w:val="24"/>
          <w:lang w:val="en-US"/>
        </w:rPr>
        <w:t>tion, and established the Coordination Council for development of civil society in Ukraine, including representatives of central and regional executive authorities, local self-government and CSOs.</w:t>
      </w:r>
    </w:p>
    <w:p w:rsidR="00FE769B" w:rsidRPr="00312C6A" w:rsidRDefault="00AB7BBE" w:rsidP="00312C6A">
      <w:pPr>
        <w:spacing w:before="120" w:after="120" w:line="264" w:lineRule="auto"/>
        <w:ind w:firstLine="709"/>
        <w:jc w:val="both"/>
        <w:rPr>
          <w:rFonts w:ascii="Arial" w:hAnsi="Arial" w:cs="Arial"/>
          <w:sz w:val="24"/>
          <w:szCs w:val="24"/>
          <w:lang w:val="en-US"/>
        </w:rPr>
      </w:pPr>
      <w:r>
        <w:rPr>
          <w:noProof/>
          <w:lang w:val="ru-RU" w:eastAsia="ru-RU"/>
        </w:rPr>
        <w:pict>
          <v:shape id="_x0000_s1027" type="#_x0000_t75" style="position:absolute;left:0;text-align:left;margin-left:379.1pt;margin-top:-250.65pt;width:146.95pt;height:1097.9pt;z-index:-15;mso-position-horizontal-relative:text;mso-position-vertical-relative:text">
            <v:imagedata r:id="rId7" o:title=""/>
          </v:shape>
          <o:OLEObject Type="Embed" ProgID="CorelDraw.Graphic.17" ShapeID="_x0000_s1027" DrawAspect="Content" ObjectID="_1516090693" r:id="rId9"/>
        </w:pict>
      </w:r>
      <w:r w:rsidR="00FE769B" w:rsidRPr="00312C6A">
        <w:rPr>
          <w:rFonts w:ascii="Arial" w:hAnsi="Arial" w:cs="Arial"/>
          <w:sz w:val="24"/>
          <w:szCs w:val="24"/>
          <w:lang w:val="en-US"/>
        </w:rPr>
        <w:t>However, this Coordinating Council was eliminated by presidential d</w:t>
      </w:r>
      <w:r w:rsidR="00FE769B" w:rsidRPr="00312C6A">
        <w:rPr>
          <w:rFonts w:ascii="Arial" w:hAnsi="Arial" w:cs="Arial"/>
          <w:sz w:val="24"/>
          <w:szCs w:val="24"/>
          <w:lang w:val="en-US"/>
        </w:rPr>
        <w:t>e</w:t>
      </w:r>
      <w:r w:rsidR="00FE769B" w:rsidRPr="00312C6A">
        <w:rPr>
          <w:rFonts w:ascii="Arial" w:hAnsi="Arial" w:cs="Arial"/>
          <w:sz w:val="24"/>
          <w:szCs w:val="24"/>
          <w:lang w:val="en-US"/>
        </w:rPr>
        <w:t xml:space="preserve">cree </w:t>
      </w:r>
      <w:r w:rsidR="00FE769B">
        <w:rPr>
          <w:rFonts w:ascii="Arial" w:hAnsi="Arial" w:cs="Arial"/>
          <w:sz w:val="24"/>
          <w:szCs w:val="24"/>
          <w:lang w:val="en-US"/>
        </w:rPr>
        <w:t>signed on</w:t>
      </w:r>
      <w:r w:rsidR="00FE769B" w:rsidRPr="00312C6A">
        <w:rPr>
          <w:rFonts w:ascii="Arial" w:hAnsi="Arial" w:cs="Arial"/>
          <w:sz w:val="24"/>
          <w:szCs w:val="24"/>
          <w:lang w:val="en-US"/>
        </w:rPr>
        <w:t xml:space="preserve"> 04.28.2015. We must note that in 2012-2014 in difficult times for Ukrainian democracy this institution has done a lot for the development of civil society, particularly for creating pr</w:t>
      </w:r>
      <w:r w:rsidR="00FE769B" w:rsidRPr="00312C6A">
        <w:rPr>
          <w:rFonts w:ascii="Arial" w:hAnsi="Arial" w:cs="Arial"/>
          <w:sz w:val="24"/>
          <w:szCs w:val="24"/>
          <w:lang w:val="en-US"/>
        </w:rPr>
        <w:t>e</w:t>
      </w:r>
      <w:r w:rsidR="00FE769B" w:rsidRPr="00312C6A">
        <w:rPr>
          <w:rFonts w:ascii="Arial" w:hAnsi="Arial" w:cs="Arial"/>
          <w:sz w:val="24"/>
          <w:szCs w:val="24"/>
          <w:lang w:val="en-US"/>
        </w:rPr>
        <w:t>conditions of Dignity Revolution in Ukraine.</w:t>
      </w:r>
    </w:p>
    <w:p w:rsidR="00FE769B" w:rsidRPr="00312C6A" w:rsidRDefault="00FE769B" w:rsidP="00312C6A">
      <w:pPr>
        <w:shd w:val="clear" w:color="auto" w:fill="F2F2F2"/>
        <w:spacing w:before="120" w:after="120" w:line="240" w:lineRule="auto"/>
        <w:ind w:firstLine="708"/>
        <w:jc w:val="both"/>
        <w:rPr>
          <w:rFonts w:ascii="Arial" w:hAnsi="Arial" w:cs="Arial"/>
          <w:b/>
          <w:bCs/>
          <w:sz w:val="24"/>
          <w:szCs w:val="24"/>
          <w:lang w:val="en-US"/>
        </w:rPr>
      </w:pPr>
      <w:r w:rsidRPr="00312C6A">
        <w:rPr>
          <w:rFonts w:ascii="Arial" w:hAnsi="Arial" w:cs="Arial"/>
          <w:b/>
          <w:bCs/>
          <w:sz w:val="24"/>
          <w:szCs w:val="24"/>
          <w:lang w:val="en-US"/>
        </w:rPr>
        <w:t>Propositions:</w:t>
      </w:r>
    </w:p>
    <w:p w:rsidR="00FE769B" w:rsidRPr="00312C6A" w:rsidRDefault="00FE769B" w:rsidP="00312C6A">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To support the initiative of Ukrainian civil society organizations </w:t>
      </w:r>
      <w:proofErr w:type="gramStart"/>
      <w:r>
        <w:rPr>
          <w:rFonts w:ascii="Arial" w:hAnsi="Arial" w:cs="Arial"/>
          <w:sz w:val="24"/>
          <w:szCs w:val="24"/>
          <w:lang w:val="en-US"/>
        </w:rPr>
        <w:t xml:space="preserve">that </w:t>
      </w:r>
      <w:r w:rsidRPr="00312C6A">
        <w:rPr>
          <w:rFonts w:ascii="Arial" w:hAnsi="Arial" w:cs="Arial"/>
          <w:sz w:val="24"/>
          <w:szCs w:val="24"/>
          <w:lang w:val="en-US"/>
        </w:rPr>
        <w:t>are</w:t>
      </w:r>
      <w:proofErr w:type="gramEnd"/>
      <w:r w:rsidRPr="00312C6A">
        <w:rPr>
          <w:rFonts w:ascii="Arial" w:hAnsi="Arial" w:cs="Arial"/>
          <w:sz w:val="24"/>
          <w:szCs w:val="24"/>
          <w:lang w:val="en-US"/>
        </w:rPr>
        <w:t xml:space="preserve"> working on </w:t>
      </w:r>
      <w:r>
        <w:rPr>
          <w:rFonts w:ascii="Arial" w:hAnsi="Arial" w:cs="Arial"/>
          <w:sz w:val="24"/>
          <w:szCs w:val="24"/>
          <w:lang w:val="en-US"/>
        </w:rPr>
        <w:t>the</w:t>
      </w:r>
      <w:r w:rsidRPr="00312C6A">
        <w:rPr>
          <w:rFonts w:ascii="Arial" w:hAnsi="Arial" w:cs="Arial"/>
          <w:sz w:val="24"/>
          <w:szCs w:val="24"/>
          <w:lang w:val="en-US"/>
        </w:rPr>
        <w:t xml:space="preserve"> new </w:t>
      </w:r>
      <w:r w:rsidRPr="00312C6A">
        <w:rPr>
          <w:rFonts w:ascii="Arial" w:hAnsi="Arial" w:cs="Arial"/>
          <w:b/>
          <w:bCs/>
          <w:sz w:val="24"/>
          <w:szCs w:val="24"/>
          <w:lang w:val="en-US"/>
        </w:rPr>
        <w:t>Strategy</w:t>
      </w:r>
      <w:r w:rsidRPr="00312C6A">
        <w:rPr>
          <w:rFonts w:ascii="Arial" w:hAnsi="Arial" w:cs="Arial"/>
          <w:sz w:val="24"/>
          <w:szCs w:val="24"/>
          <w:lang w:val="en-US"/>
        </w:rPr>
        <w:t xml:space="preserve"> of policy for 2016-2010 years in </w:t>
      </w:r>
      <w:r>
        <w:rPr>
          <w:rFonts w:ascii="Arial" w:hAnsi="Arial" w:cs="Arial"/>
          <w:sz w:val="24"/>
          <w:szCs w:val="24"/>
          <w:lang w:val="en-US"/>
        </w:rPr>
        <w:t xml:space="preserve">the </w:t>
      </w:r>
      <w:r w:rsidRPr="00312C6A">
        <w:rPr>
          <w:rFonts w:ascii="Arial" w:hAnsi="Arial" w:cs="Arial"/>
          <w:sz w:val="24"/>
          <w:szCs w:val="24"/>
          <w:lang w:val="en-US"/>
        </w:rPr>
        <w:t>partnership with the Administration of the President of Ukraine and with the support of Uni</w:t>
      </w:r>
      <w:r w:rsidRPr="00312C6A">
        <w:rPr>
          <w:rFonts w:ascii="Arial" w:hAnsi="Arial" w:cs="Arial"/>
          <w:sz w:val="24"/>
          <w:szCs w:val="24"/>
          <w:lang w:val="en-US"/>
        </w:rPr>
        <w:t>t</w:t>
      </w:r>
      <w:r w:rsidRPr="00312C6A">
        <w:rPr>
          <w:rFonts w:ascii="Arial" w:hAnsi="Arial" w:cs="Arial"/>
          <w:sz w:val="24"/>
          <w:szCs w:val="24"/>
          <w:lang w:val="en-US"/>
        </w:rPr>
        <w:t>ed Nations Development Program (OSCE).</w:t>
      </w:r>
    </w:p>
    <w:p w:rsidR="00FE769B" w:rsidRPr="00312C6A" w:rsidRDefault="00FE769B" w:rsidP="00312C6A">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We </w:t>
      </w:r>
      <w:r>
        <w:rPr>
          <w:rFonts w:ascii="Arial" w:hAnsi="Arial" w:cs="Arial"/>
          <w:sz w:val="24"/>
          <w:szCs w:val="24"/>
          <w:lang w:val="en-US"/>
        </w:rPr>
        <w:t xml:space="preserve">are </w:t>
      </w:r>
      <w:r w:rsidRPr="00312C6A">
        <w:rPr>
          <w:rFonts w:ascii="Arial" w:hAnsi="Arial" w:cs="Arial"/>
          <w:sz w:val="24"/>
          <w:szCs w:val="24"/>
          <w:lang w:val="en-US"/>
        </w:rPr>
        <w:t xml:space="preserve">sure that it is time to create a </w:t>
      </w:r>
      <w:r w:rsidRPr="00312C6A">
        <w:rPr>
          <w:rFonts w:ascii="Arial" w:hAnsi="Arial" w:cs="Arial"/>
          <w:b/>
          <w:bCs/>
          <w:sz w:val="24"/>
          <w:szCs w:val="24"/>
          <w:lang w:val="en-US"/>
        </w:rPr>
        <w:t>comprehensive System for civil society development assistance</w:t>
      </w:r>
      <w:r w:rsidRPr="00312C6A">
        <w:rPr>
          <w:rFonts w:ascii="Arial" w:hAnsi="Arial" w:cs="Arial"/>
          <w:sz w:val="24"/>
          <w:szCs w:val="24"/>
          <w:lang w:val="en-US"/>
        </w:rPr>
        <w:t>, which should include:</w:t>
      </w:r>
    </w:p>
    <w:p w:rsidR="00FE769B" w:rsidRPr="00312C6A" w:rsidRDefault="00FE769B" w:rsidP="00312C6A">
      <w:pPr>
        <w:shd w:val="clear" w:color="auto" w:fill="F2F2F2"/>
        <w:spacing w:before="120" w:after="120" w:line="240" w:lineRule="auto"/>
        <w:ind w:firstLine="708"/>
        <w:jc w:val="both"/>
        <w:rPr>
          <w:rFonts w:ascii="Arial" w:hAnsi="Arial" w:cs="Arial"/>
          <w:i/>
          <w:iCs/>
          <w:sz w:val="24"/>
          <w:szCs w:val="24"/>
          <w:lang w:val="en-US"/>
        </w:rPr>
      </w:pPr>
      <w:r>
        <w:rPr>
          <w:rFonts w:ascii="Arial" w:hAnsi="Arial" w:cs="Arial"/>
          <w:i/>
          <w:iCs/>
          <w:sz w:val="24"/>
          <w:szCs w:val="24"/>
          <w:lang w:val="en-US"/>
        </w:rPr>
        <w:t xml:space="preserve">- </w:t>
      </w:r>
      <w:proofErr w:type="gramStart"/>
      <w:r>
        <w:rPr>
          <w:rFonts w:ascii="Arial" w:hAnsi="Arial" w:cs="Arial"/>
          <w:i/>
          <w:iCs/>
          <w:sz w:val="24"/>
          <w:szCs w:val="24"/>
          <w:lang w:val="en-US"/>
        </w:rPr>
        <w:t>s</w:t>
      </w:r>
      <w:r w:rsidRPr="00312C6A">
        <w:rPr>
          <w:rFonts w:ascii="Arial" w:hAnsi="Arial" w:cs="Arial"/>
          <w:i/>
          <w:iCs/>
          <w:sz w:val="24"/>
          <w:szCs w:val="24"/>
          <w:lang w:val="en-US"/>
        </w:rPr>
        <w:t>trategy</w:t>
      </w:r>
      <w:proofErr w:type="gramEnd"/>
      <w:r>
        <w:rPr>
          <w:rFonts w:ascii="Arial" w:hAnsi="Arial" w:cs="Arial"/>
          <w:i/>
          <w:iCs/>
          <w:sz w:val="24"/>
          <w:szCs w:val="24"/>
        </w:rPr>
        <w:t xml:space="preserve"> </w:t>
      </w:r>
      <w:r w:rsidRPr="00312C6A">
        <w:rPr>
          <w:rFonts w:ascii="Arial" w:hAnsi="Arial" w:cs="Arial"/>
          <w:sz w:val="24"/>
          <w:szCs w:val="24"/>
          <w:lang w:val="en-US"/>
        </w:rPr>
        <w:t>of State Policy for Civil Society Development assistance for 5 years, a</w:t>
      </w:r>
      <w:r w:rsidRPr="00312C6A">
        <w:rPr>
          <w:rFonts w:ascii="Arial" w:hAnsi="Arial" w:cs="Arial"/>
          <w:sz w:val="24"/>
          <w:szCs w:val="24"/>
          <w:lang w:val="en-US"/>
        </w:rPr>
        <w:t>p</w:t>
      </w:r>
      <w:r w:rsidRPr="00312C6A">
        <w:rPr>
          <w:rFonts w:ascii="Arial" w:hAnsi="Arial" w:cs="Arial"/>
          <w:sz w:val="24"/>
          <w:szCs w:val="24"/>
          <w:lang w:val="en-US"/>
        </w:rPr>
        <w:t>proved by the President of Ukraine;</w:t>
      </w:r>
    </w:p>
    <w:p w:rsidR="00FE769B" w:rsidRPr="00312C6A" w:rsidRDefault="00FE769B" w:rsidP="00312C6A">
      <w:pPr>
        <w:shd w:val="clear" w:color="auto" w:fill="F2F2F2"/>
        <w:spacing w:before="120" w:after="120" w:line="240" w:lineRule="auto"/>
        <w:ind w:firstLine="708"/>
        <w:jc w:val="both"/>
        <w:rPr>
          <w:rFonts w:ascii="Arial" w:hAnsi="Arial" w:cs="Arial"/>
          <w:i/>
          <w:iCs/>
          <w:sz w:val="24"/>
          <w:szCs w:val="24"/>
          <w:lang w:val="en-US"/>
        </w:rPr>
      </w:pPr>
      <w:r>
        <w:rPr>
          <w:rFonts w:ascii="Arial" w:hAnsi="Arial" w:cs="Arial"/>
          <w:i/>
          <w:iCs/>
          <w:sz w:val="24"/>
          <w:szCs w:val="24"/>
          <w:lang w:val="en-US"/>
        </w:rPr>
        <w:t>- a</w:t>
      </w:r>
      <w:r w:rsidRPr="00312C6A">
        <w:rPr>
          <w:rFonts w:ascii="Arial" w:hAnsi="Arial" w:cs="Arial"/>
          <w:i/>
          <w:iCs/>
          <w:sz w:val="24"/>
          <w:szCs w:val="24"/>
          <w:lang w:val="en-US"/>
        </w:rPr>
        <w:t xml:space="preserve">nnual plans </w:t>
      </w:r>
      <w:r w:rsidRPr="00312C6A">
        <w:rPr>
          <w:rFonts w:ascii="Arial" w:hAnsi="Arial" w:cs="Arial"/>
          <w:sz w:val="24"/>
          <w:szCs w:val="24"/>
          <w:lang w:val="en-US"/>
        </w:rPr>
        <w:t xml:space="preserve">for the implementation of the Strategy prepared by the Government on the basis of annual reports about the state of implementation of the Strategy for CSO participation and approved by </w:t>
      </w:r>
      <w:r>
        <w:rPr>
          <w:rFonts w:ascii="Arial" w:hAnsi="Arial" w:cs="Arial"/>
          <w:sz w:val="24"/>
          <w:szCs w:val="24"/>
          <w:lang w:val="en-US"/>
        </w:rPr>
        <w:t xml:space="preserve">the </w:t>
      </w:r>
      <w:r w:rsidRPr="00312C6A">
        <w:rPr>
          <w:rFonts w:ascii="Arial" w:hAnsi="Arial" w:cs="Arial"/>
          <w:sz w:val="24"/>
          <w:szCs w:val="24"/>
          <w:lang w:val="en-US"/>
        </w:rPr>
        <w:t>Cabinet</w:t>
      </w:r>
      <w:r w:rsidRPr="00312C6A">
        <w:rPr>
          <w:rFonts w:ascii="Arial" w:hAnsi="Arial" w:cs="Arial"/>
          <w:i/>
          <w:iCs/>
          <w:sz w:val="24"/>
          <w:szCs w:val="24"/>
          <w:lang w:val="en-US"/>
        </w:rPr>
        <w:t>;</w:t>
      </w:r>
    </w:p>
    <w:p w:rsidR="00FE769B" w:rsidRPr="00312C6A" w:rsidRDefault="00FE769B" w:rsidP="00312C6A">
      <w:pPr>
        <w:shd w:val="clear" w:color="auto" w:fill="F2F2F2"/>
        <w:spacing w:before="120" w:after="120" w:line="240" w:lineRule="auto"/>
        <w:ind w:firstLine="708"/>
        <w:jc w:val="both"/>
        <w:rPr>
          <w:rFonts w:ascii="Arial" w:hAnsi="Arial" w:cs="Arial"/>
          <w:i/>
          <w:iCs/>
          <w:sz w:val="24"/>
          <w:szCs w:val="24"/>
          <w:lang w:val="en-US"/>
        </w:rPr>
      </w:pPr>
      <w:r>
        <w:rPr>
          <w:rFonts w:ascii="Arial" w:hAnsi="Arial" w:cs="Arial"/>
          <w:i/>
          <w:iCs/>
          <w:sz w:val="24"/>
          <w:szCs w:val="24"/>
          <w:lang w:val="en-US"/>
        </w:rPr>
        <w:t>- n</w:t>
      </w:r>
      <w:r w:rsidRPr="00312C6A">
        <w:rPr>
          <w:rFonts w:ascii="Arial" w:hAnsi="Arial" w:cs="Arial"/>
          <w:i/>
          <w:iCs/>
          <w:sz w:val="24"/>
          <w:szCs w:val="24"/>
          <w:lang w:val="en-US"/>
        </w:rPr>
        <w:t xml:space="preserve">ational Coordination Council </w:t>
      </w:r>
      <w:r w:rsidRPr="00312C6A">
        <w:rPr>
          <w:rFonts w:ascii="Arial" w:hAnsi="Arial" w:cs="Arial"/>
          <w:sz w:val="24"/>
          <w:szCs w:val="24"/>
          <w:lang w:val="en-US"/>
        </w:rPr>
        <w:t>for Civil Society Development assistance consisting of representatives of the Presidential Administration, Parliament, Government and CSOs, created by presidential decree</w:t>
      </w:r>
      <w:r w:rsidRPr="00312C6A">
        <w:rPr>
          <w:rFonts w:ascii="Arial" w:hAnsi="Arial" w:cs="Arial"/>
          <w:i/>
          <w:iCs/>
          <w:sz w:val="24"/>
          <w:szCs w:val="24"/>
          <w:lang w:val="en-US"/>
        </w:rPr>
        <w:t>;</w:t>
      </w:r>
    </w:p>
    <w:p w:rsidR="00FE769B" w:rsidRPr="00312C6A" w:rsidRDefault="00FE769B" w:rsidP="00312C6A">
      <w:pPr>
        <w:shd w:val="clear" w:color="auto" w:fill="F2F2F2"/>
        <w:spacing w:before="120" w:after="120" w:line="240" w:lineRule="auto"/>
        <w:ind w:firstLine="708"/>
        <w:jc w:val="both"/>
        <w:rPr>
          <w:rFonts w:ascii="Arial" w:hAnsi="Arial" w:cs="Arial"/>
          <w:i/>
          <w:iCs/>
          <w:sz w:val="24"/>
          <w:szCs w:val="24"/>
          <w:lang w:val="en-US"/>
        </w:rPr>
      </w:pPr>
      <w:r>
        <w:rPr>
          <w:rFonts w:ascii="Arial" w:hAnsi="Arial" w:cs="Arial"/>
          <w:i/>
          <w:iCs/>
          <w:sz w:val="24"/>
          <w:szCs w:val="24"/>
          <w:lang w:val="en-US"/>
        </w:rPr>
        <w:t xml:space="preserve">- </w:t>
      </w:r>
      <w:proofErr w:type="gramStart"/>
      <w:r>
        <w:rPr>
          <w:rFonts w:ascii="Arial" w:hAnsi="Arial" w:cs="Arial"/>
          <w:i/>
          <w:iCs/>
          <w:sz w:val="24"/>
          <w:szCs w:val="24"/>
          <w:lang w:val="en-US"/>
        </w:rPr>
        <w:t>r</w:t>
      </w:r>
      <w:r w:rsidRPr="00312C6A">
        <w:rPr>
          <w:rFonts w:ascii="Arial" w:hAnsi="Arial" w:cs="Arial"/>
          <w:i/>
          <w:iCs/>
          <w:sz w:val="24"/>
          <w:szCs w:val="24"/>
          <w:lang w:val="en-US"/>
        </w:rPr>
        <w:t>egional</w:t>
      </w:r>
      <w:proofErr w:type="gramEnd"/>
      <w:r w:rsidRPr="00312C6A">
        <w:rPr>
          <w:rFonts w:ascii="Arial" w:hAnsi="Arial" w:cs="Arial"/>
          <w:i/>
          <w:iCs/>
          <w:sz w:val="24"/>
          <w:szCs w:val="24"/>
          <w:lang w:val="en-US"/>
        </w:rPr>
        <w:t xml:space="preserve"> program</w:t>
      </w:r>
      <w:r>
        <w:rPr>
          <w:rFonts w:ascii="Arial" w:hAnsi="Arial" w:cs="Arial"/>
          <w:i/>
          <w:iCs/>
          <w:sz w:val="24"/>
          <w:szCs w:val="24"/>
          <w:lang w:val="vi-VN"/>
        </w:rPr>
        <w:t>s</w:t>
      </w:r>
      <w:r w:rsidRPr="00312C6A">
        <w:rPr>
          <w:rFonts w:ascii="Arial" w:hAnsi="Arial" w:cs="Arial"/>
          <w:i/>
          <w:iCs/>
          <w:sz w:val="24"/>
          <w:szCs w:val="24"/>
          <w:lang w:val="en-US"/>
        </w:rPr>
        <w:t xml:space="preserve"> </w:t>
      </w:r>
      <w:r w:rsidRPr="00312C6A">
        <w:rPr>
          <w:rFonts w:ascii="Arial" w:hAnsi="Arial" w:cs="Arial"/>
          <w:sz w:val="24"/>
          <w:szCs w:val="24"/>
          <w:lang w:val="en-US"/>
        </w:rPr>
        <w:t>for the developmen</w:t>
      </w:r>
      <w:r>
        <w:rPr>
          <w:rFonts w:ascii="Arial" w:hAnsi="Arial" w:cs="Arial"/>
          <w:sz w:val="24"/>
          <w:szCs w:val="24"/>
          <w:lang w:val="en-US"/>
        </w:rPr>
        <w:t>t of civil society assistance for</w:t>
      </w:r>
      <w:r w:rsidRPr="00312C6A">
        <w:rPr>
          <w:rFonts w:ascii="Arial" w:hAnsi="Arial" w:cs="Arial"/>
          <w:sz w:val="24"/>
          <w:szCs w:val="24"/>
          <w:lang w:val="en-US"/>
        </w:rPr>
        <w:t xml:space="preserve"> 3-5 years with reference to the specific area and consideration </w:t>
      </w:r>
      <w:r>
        <w:rPr>
          <w:rFonts w:ascii="Arial" w:hAnsi="Arial" w:cs="Arial"/>
          <w:sz w:val="24"/>
          <w:szCs w:val="24"/>
          <w:lang w:val="en-US"/>
        </w:rPr>
        <w:t>of</w:t>
      </w:r>
      <w:r w:rsidRPr="00312C6A">
        <w:rPr>
          <w:rFonts w:ascii="Arial" w:hAnsi="Arial" w:cs="Arial"/>
          <w:sz w:val="24"/>
          <w:szCs w:val="24"/>
          <w:lang w:val="en-US"/>
        </w:rPr>
        <w:t xml:space="preserve"> capabilities of each region</w:t>
      </w:r>
      <w:r w:rsidRPr="00312C6A">
        <w:rPr>
          <w:rFonts w:ascii="Arial" w:hAnsi="Arial" w:cs="Arial"/>
          <w:i/>
          <w:iCs/>
          <w:sz w:val="24"/>
          <w:szCs w:val="24"/>
          <w:lang w:val="en-US"/>
        </w:rPr>
        <w:t>;</w:t>
      </w:r>
    </w:p>
    <w:p w:rsidR="00FE769B" w:rsidRPr="00312C6A" w:rsidRDefault="00FE769B" w:rsidP="00312C6A">
      <w:pPr>
        <w:shd w:val="clear" w:color="auto" w:fill="F2F2F2"/>
        <w:spacing w:before="120" w:after="120" w:line="240" w:lineRule="auto"/>
        <w:ind w:firstLine="708"/>
        <w:jc w:val="both"/>
        <w:rPr>
          <w:rFonts w:ascii="Arial" w:hAnsi="Arial" w:cs="Arial"/>
          <w:i/>
          <w:iCs/>
          <w:sz w:val="24"/>
          <w:szCs w:val="24"/>
          <w:lang w:val="en-US"/>
        </w:rPr>
      </w:pPr>
      <w:r>
        <w:rPr>
          <w:rFonts w:ascii="Arial" w:hAnsi="Arial" w:cs="Arial"/>
          <w:i/>
          <w:iCs/>
          <w:sz w:val="24"/>
          <w:szCs w:val="24"/>
          <w:lang w:val="en-US"/>
        </w:rPr>
        <w:t>- r</w:t>
      </w:r>
      <w:r w:rsidRPr="00312C6A">
        <w:rPr>
          <w:rFonts w:ascii="Arial" w:hAnsi="Arial" w:cs="Arial"/>
          <w:i/>
          <w:iCs/>
          <w:sz w:val="24"/>
          <w:szCs w:val="24"/>
          <w:lang w:val="en-US"/>
        </w:rPr>
        <w:t xml:space="preserve">egional coordinating councils </w:t>
      </w:r>
      <w:r w:rsidRPr="00312C6A">
        <w:rPr>
          <w:rFonts w:ascii="Arial" w:hAnsi="Arial" w:cs="Arial"/>
          <w:sz w:val="24"/>
          <w:szCs w:val="24"/>
          <w:lang w:val="en-US"/>
        </w:rPr>
        <w:t>for civil society</w:t>
      </w:r>
      <w:r>
        <w:rPr>
          <w:rFonts w:ascii="Arial" w:hAnsi="Arial" w:cs="Arial"/>
          <w:sz w:val="24"/>
          <w:szCs w:val="24"/>
          <w:lang w:val="en-US"/>
        </w:rPr>
        <w:t xml:space="preserve"> development assistance co</w:t>
      </w:r>
      <w:r>
        <w:rPr>
          <w:rFonts w:ascii="Arial" w:hAnsi="Arial" w:cs="Arial"/>
          <w:sz w:val="24"/>
          <w:szCs w:val="24"/>
          <w:lang w:val="vi-VN"/>
        </w:rPr>
        <w:t xml:space="preserve">nsisting </w:t>
      </w:r>
      <w:r w:rsidRPr="00312C6A">
        <w:rPr>
          <w:rFonts w:ascii="Arial" w:hAnsi="Arial" w:cs="Arial"/>
          <w:sz w:val="24"/>
          <w:szCs w:val="24"/>
          <w:lang w:val="en-US"/>
        </w:rPr>
        <w:t xml:space="preserve"> of representatives of Odessa State Administration, regional council, CSOs, which personal composition is formed at the regional </w:t>
      </w:r>
      <w:r>
        <w:rPr>
          <w:rFonts w:ascii="Arial" w:hAnsi="Arial" w:cs="Arial"/>
          <w:sz w:val="24"/>
          <w:szCs w:val="24"/>
          <w:lang w:val="en-US"/>
        </w:rPr>
        <w:t>level and approved by the heads</w:t>
      </w:r>
      <w:r w:rsidRPr="00312C6A">
        <w:rPr>
          <w:rFonts w:ascii="Arial" w:hAnsi="Arial" w:cs="Arial"/>
          <w:sz w:val="24"/>
          <w:szCs w:val="24"/>
          <w:lang w:val="en-US"/>
        </w:rPr>
        <w:t xml:space="preserve"> of State Administr</w:t>
      </w:r>
      <w:r w:rsidRPr="00312C6A">
        <w:rPr>
          <w:rFonts w:ascii="Arial" w:hAnsi="Arial" w:cs="Arial"/>
          <w:sz w:val="24"/>
          <w:szCs w:val="24"/>
          <w:lang w:val="en-US"/>
        </w:rPr>
        <w:t>a</w:t>
      </w:r>
      <w:r w:rsidRPr="00312C6A">
        <w:rPr>
          <w:rFonts w:ascii="Arial" w:hAnsi="Arial" w:cs="Arial"/>
          <w:sz w:val="24"/>
          <w:szCs w:val="24"/>
          <w:lang w:val="en-US"/>
        </w:rPr>
        <w:t>tion and Regional Council joint order</w:t>
      </w:r>
      <w:r w:rsidRPr="00312C6A">
        <w:rPr>
          <w:rFonts w:ascii="Arial" w:hAnsi="Arial" w:cs="Arial"/>
          <w:i/>
          <w:iCs/>
          <w:sz w:val="24"/>
          <w:szCs w:val="24"/>
          <w:lang w:val="en-US"/>
        </w:rPr>
        <w:t>.</w:t>
      </w:r>
    </w:p>
    <w:p w:rsidR="00FE769B" w:rsidRPr="003509D3" w:rsidRDefault="00FE769B" w:rsidP="00312C6A">
      <w:pPr>
        <w:spacing w:before="120" w:after="120" w:line="240" w:lineRule="auto"/>
        <w:ind w:firstLine="708"/>
        <w:jc w:val="both"/>
        <w:rPr>
          <w:rFonts w:ascii="Arial" w:hAnsi="Arial" w:cs="Arial"/>
          <w:b/>
          <w:bCs/>
          <w:color w:val="F79646"/>
          <w:sz w:val="24"/>
          <w:szCs w:val="24"/>
          <w:lang w:val="en-US"/>
        </w:rPr>
      </w:pPr>
      <w:r w:rsidRPr="003509D3">
        <w:rPr>
          <w:rFonts w:ascii="Arial" w:hAnsi="Arial" w:cs="Arial"/>
          <w:b/>
          <w:bCs/>
          <w:color w:val="F79646"/>
          <w:sz w:val="24"/>
          <w:szCs w:val="24"/>
          <w:lang w:val="en-US"/>
        </w:rPr>
        <w:t>2.2. Compliance and implementation of the human right</w:t>
      </w:r>
      <w:r w:rsidRPr="003509D3">
        <w:rPr>
          <w:rFonts w:ascii="Arial" w:hAnsi="Arial" w:cs="Arial"/>
          <w:b/>
          <w:bCs/>
          <w:color w:val="F79646"/>
          <w:sz w:val="24"/>
          <w:szCs w:val="24"/>
          <w:lang w:val="vi-VN"/>
        </w:rPr>
        <w:t>s</w:t>
      </w:r>
      <w:r w:rsidRPr="003509D3">
        <w:rPr>
          <w:rFonts w:ascii="Arial" w:hAnsi="Arial" w:cs="Arial"/>
          <w:b/>
          <w:bCs/>
          <w:color w:val="F79646"/>
          <w:sz w:val="24"/>
          <w:szCs w:val="24"/>
          <w:lang w:val="en-US"/>
        </w:rPr>
        <w:t xml:space="preserve"> to social security</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 main causes of social and economic rights violations, which emph</w:t>
      </w:r>
      <w:r w:rsidRPr="00312C6A">
        <w:rPr>
          <w:rFonts w:ascii="Arial" w:hAnsi="Arial" w:cs="Arial"/>
          <w:sz w:val="24"/>
          <w:szCs w:val="24"/>
          <w:lang w:val="en-US"/>
        </w:rPr>
        <w:t>a</w:t>
      </w:r>
      <w:r w:rsidRPr="00312C6A">
        <w:rPr>
          <w:rFonts w:ascii="Arial" w:hAnsi="Arial" w:cs="Arial"/>
          <w:sz w:val="24"/>
          <w:szCs w:val="24"/>
          <w:lang w:val="en-US"/>
        </w:rPr>
        <w:t>sized by ci</w:t>
      </w:r>
      <w:r w:rsidRPr="00312C6A">
        <w:rPr>
          <w:rFonts w:ascii="Arial" w:hAnsi="Arial" w:cs="Arial"/>
          <w:sz w:val="24"/>
          <w:szCs w:val="24"/>
          <w:lang w:val="en-US"/>
        </w:rPr>
        <w:t>t</w:t>
      </w:r>
      <w:r w:rsidRPr="00312C6A">
        <w:rPr>
          <w:rFonts w:ascii="Arial" w:hAnsi="Arial" w:cs="Arial"/>
          <w:sz w:val="24"/>
          <w:szCs w:val="24"/>
          <w:lang w:val="en-US"/>
        </w:rPr>
        <w:t>izens in their appeals, are inequality in access to public goods and resources, poverty, s</w:t>
      </w:r>
      <w:r w:rsidRPr="00312C6A">
        <w:rPr>
          <w:rFonts w:ascii="Arial" w:hAnsi="Arial" w:cs="Arial"/>
          <w:sz w:val="24"/>
          <w:szCs w:val="24"/>
          <w:lang w:val="en-US"/>
        </w:rPr>
        <w:t>o</w:t>
      </w:r>
      <w:r w:rsidRPr="00312C6A">
        <w:rPr>
          <w:rFonts w:ascii="Arial" w:hAnsi="Arial" w:cs="Arial"/>
          <w:sz w:val="24"/>
          <w:szCs w:val="24"/>
          <w:lang w:val="en-US"/>
        </w:rPr>
        <w:t>cial injustice and corruption.</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According t</w:t>
      </w:r>
      <w:r>
        <w:rPr>
          <w:rFonts w:ascii="Arial" w:hAnsi="Arial" w:cs="Arial"/>
          <w:sz w:val="24"/>
          <w:szCs w:val="24"/>
          <w:lang w:val="en-US"/>
        </w:rPr>
        <w:t>o the Swiss bank Credit Suisse,</w:t>
      </w:r>
      <w:r>
        <w:rPr>
          <w:rFonts w:ascii="Arial" w:hAnsi="Arial" w:cs="Arial"/>
          <w:sz w:val="24"/>
          <w:szCs w:val="24"/>
          <w:lang w:val="vi-VN"/>
        </w:rPr>
        <w:t xml:space="preserve"> </w:t>
      </w:r>
      <w:r w:rsidRPr="00312C6A">
        <w:rPr>
          <w:rFonts w:ascii="Arial" w:hAnsi="Arial" w:cs="Arial"/>
          <w:sz w:val="24"/>
          <w:szCs w:val="24"/>
          <w:lang w:val="en-US"/>
        </w:rPr>
        <w:t>in 2015 Ukraine led the ran</w:t>
      </w:r>
      <w:r w:rsidRPr="00312C6A">
        <w:rPr>
          <w:rFonts w:ascii="Arial" w:hAnsi="Arial" w:cs="Arial"/>
          <w:sz w:val="24"/>
          <w:szCs w:val="24"/>
          <w:lang w:val="en-US"/>
        </w:rPr>
        <w:t>k</w:t>
      </w:r>
      <w:r w:rsidRPr="00312C6A">
        <w:rPr>
          <w:rFonts w:ascii="Arial" w:hAnsi="Arial" w:cs="Arial"/>
          <w:sz w:val="24"/>
          <w:szCs w:val="24"/>
          <w:lang w:val="en-US"/>
        </w:rPr>
        <w:t xml:space="preserve">ing of the </w:t>
      </w:r>
      <w:r w:rsidRPr="00312C6A">
        <w:rPr>
          <w:rFonts w:ascii="Arial" w:hAnsi="Arial" w:cs="Arial"/>
          <w:b/>
          <w:bCs/>
          <w:sz w:val="24"/>
          <w:szCs w:val="24"/>
          <w:lang w:val="en-US"/>
        </w:rPr>
        <w:t>poorest</w:t>
      </w:r>
      <w:r w:rsidRPr="00312C6A">
        <w:rPr>
          <w:rFonts w:ascii="Arial" w:hAnsi="Arial" w:cs="Arial"/>
          <w:sz w:val="24"/>
          <w:szCs w:val="24"/>
          <w:lang w:val="en-US"/>
        </w:rPr>
        <w:t xml:space="preserve"> countries in Europe. The welfare of the population is 1,437 dollars per person per year.</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Ensuring of Human rights to social protection is provided under </w:t>
      </w:r>
      <w:r>
        <w:rPr>
          <w:rFonts w:ascii="Arial" w:hAnsi="Arial" w:cs="Arial"/>
          <w:sz w:val="24"/>
          <w:szCs w:val="24"/>
          <w:lang w:val="vi-VN"/>
        </w:rPr>
        <w:t xml:space="preserve">the </w:t>
      </w:r>
      <w:r w:rsidRPr="00312C6A">
        <w:rPr>
          <w:rFonts w:ascii="Arial" w:hAnsi="Arial" w:cs="Arial"/>
          <w:sz w:val="24"/>
          <w:szCs w:val="24"/>
          <w:lang w:val="en-US"/>
        </w:rPr>
        <w:t xml:space="preserve">Art. </w:t>
      </w:r>
      <w:proofErr w:type="gramStart"/>
      <w:r w:rsidRPr="00312C6A">
        <w:rPr>
          <w:rFonts w:ascii="Arial" w:hAnsi="Arial" w:cs="Arial"/>
          <w:sz w:val="24"/>
          <w:szCs w:val="24"/>
          <w:lang w:val="en-US"/>
        </w:rPr>
        <w:t>46 of the Ukrainian</w:t>
      </w:r>
      <w:r>
        <w:rPr>
          <w:rFonts w:ascii="Arial" w:hAnsi="Arial" w:cs="Arial"/>
          <w:sz w:val="24"/>
          <w:szCs w:val="24"/>
        </w:rPr>
        <w:t xml:space="preserve"> </w:t>
      </w:r>
      <w:r w:rsidRPr="00312C6A">
        <w:rPr>
          <w:rFonts w:ascii="Arial" w:hAnsi="Arial" w:cs="Arial"/>
          <w:sz w:val="24"/>
          <w:szCs w:val="24"/>
          <w:lang w:val="en-US"/>
        </w:rPr>
        <w:t>Constitution.</w:t>
      </w:r>
      <w:proofErr w:type="gramEnd"/>
      <w:r w:rsidRPr="00312C6A">
        <w:rPr>
          <w:rFonts w:ascii="Arial" w:hAnsi="Arial" w:cs="Arial"/>
          <w:sz w:val="24"/>
          <w:szCs w:val="24"/>
          <w:lang w:val="en-US"/>
        </w:rPr>
        <w:t xml:space="preserve"> However, according to the Parliamentary Commis</w:t>
      </w:r>
      <w:r>
        <w:rPr>
          <w:rFonts w:ascii="Arial" w:hAnsi="Arial" w:cs="Arial"/>
          <w:sz w:val="24"/>
          <w:szCs w:val="24"/>
          <w:lang w:val="en-US"/>
        </w:rPr>
        <w:t>sioner for Human Rights (2014)</w:t>
      </w:r>
      <w:r>
        <w:rPr>
          <w:rFonts w:ascii="Arial" w:hAnsi="Arial" w:cs="Arial"/>
          <w:sz w:val="24"/>
          <w:szCs w:val="24"/>
          <w:lang w:val="vi-VN"/>
        </w:rPr>
        <w:t xml:space="preserve"> </w:t>
      </w:r>
      <w:r>
        <w:rPr>
          <w:rFonts w:ascii="Arial" w:hAnsi="Arial" w:cs="Arial"/>
          <w:sz w:val="24"/>
          <w:szCs w:val="24"/>
          <w:lang w:val="en-US"/>
        </w:rPr>
        <w:t>a t</w:t>
      </w:r>
      <w:r>
        <w:rPr>
          <w:rFonts w:ascii="Arial" w:hAnsi="Arial" w:cs="Arial"/>
          <w:sz w:val="24"/>
          <w:szCs w:val="24"/>
          <w:lang w:val="vi-VN"/>
        </w:rPr>
        <w:t>endency</w:t>
      </w:r>
      <w:r w:rsidRPr="00312C6A">
        <w:rPr>
          <w:rFonts w:ascii="Arial" w:hAnsi="Arial" w:cs="Arial"/>
          <w:sz w:val="24"/>
          <w:szCs w:val="24"/>
          <w:lang w:val="en-US"/>
        </w:rPr>
        <w:t xml:space="preserve"> of high poverty families with children (32.7%), large families (61.7%), ho</w:t>
      </w:r>
      <w:r>
        <w:rPr>
          <w:rFonts w:ascii="Arial" w:hAnsi="Arial" w:cs="Arial"/>
          <w:sz w:val="24"/>
          <w:szCs w:val="24"/>
          <w:lang w:val="en-US"/>
        </w:rPr>
        <w:t xml:space="preserve">useholds without children </w:t>
      </w:r>
      <w:r>
        <w:rPr>
          <w:rFonts w:ascii="Arial" w:hAnsi="Arial" w:cs="Arial"/>
          <w:sz w:val="24"/>
          <w:szCs w:val="24"/>
          <w:lang w:val="vi-VN"/>
        </w:rPr>
        <w:t>which have</w:t>
      </w:r>
      <w:r>
        <w:rPr>
          <w:rFonts w:ascii="Arial" w:hAnsi="Arial" w:cs="Arial"/>
          <w:sz w:val="24"/>
          <w:szCs w:val="24"/>
          <w:lang w:val="en-US"/>
        </w:rPr>
        <w:t xml:space="preserve"> unemployed person</w:t>
      </w:r>
      <w:r w:rsidRPr="00312C6A">
        <w:rPr>
          <w:rFonts w:ascii="Arial" w:hAnsi="Arial" w:cs="Arial"/>
          <w:sz w:val="24"/>
          <w:szCs w:val="24"/>
          <w:lang w:val="en-US"/>
        </w:rPr>
        <w:t>s (36.9%) and</w:t>
      </w:r>
      <w:r>
        <w:rPr>
          <w:rFonts w:ascii="Arial" w:hAnsi="Arial" w:cs="Arial"/>
          <w:sz w:val="24"/>
          <w:szCs w:val="24"/>
          <w:lang w:val="vi-VN"/>
        </w:rPr>
        <w:t xml:space="preserve"> also</w:t>
      </w:r>
      <w:r w:rsidRPr="00312C6A">
        <w:rPr>
          <w:rFonts w:ascii="Arial" w:hAnsi="Arial" w:cs="Arial"/>
          <w:sz w:val="24"/>
          <w:szCs w:val="24"/>
          <w:lang w:val="en-US"/>
        </w:rPr>
        <w:t xml:space="preserve"> rural population (34.8%) and small cities (28.2%)</w:t>
      </w:r>
      <w:r>
        <w:rPr>
          <w:rFonts w:ascii="Arial" w:hAnsi="Arial" w:cs="Arial"/>
          <w:sz w:val="24"/>
          <w:szCs w:val="24"/>
          <w:lang w:val="vi-VN"/>
        </w:rPr>
        <w:t xml:space="preserve"> are still </w:t>
      </w:r>
      <w:r w:rsidRPr="00312C6A">
        <w:rPr>
          <w:rFonts w:ascii="Arial" w:hAnsi="Arial" w:cs="Arial"/>
          <w:sz w:val="24"/>
          <w:szCs w:val="24"/>
          <w:lang w:val="en-US"/>
        </w:rPr>
        <w:t>remain in Ukraine.</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lastRenderedPageBreak/>
        <w:t>Unemployment rate, calculated by the ILO methodology, increased in Ukraine in 2014 from 7.1% to 8.9% among the economically active population. According to various sources, no</w:t>
      </w:r>
      <w:r>
        <w:rPr>
          <w:rFonts w:ascii="Arial" w:hAnsi="Arial" w:cs="Arial"/>
          <w:sz w:val="24"/>
          <w:szCs w:val="24"/>
          <w:lang w:val="en-US"/>
        </w:rPr>
        <w:t>w in the national economy sect</w:t>
      </w:r>
      <w:r>
        <w:rPr>
          <w:rFonts w:ascii="Arial" w:hAnsi="Arial" w:cs="Arial"/>
          <w:sz w:val="24"/>
          <w:szCs w:val="24"/>
          <w:lang w:val="vi-VN"/>
        </w:rPr>
        <w:t>ions</w:t>
      </w:r>
      <w:r w:rsidRPr="00312C6A">
        <w:rPr>
          <w:rFonts w:ascii="Arial" w:hAnsi="Arial" w:cs="Arial"/>
          <w:sz w:val="24"/>
          <w:szCs w:val="24"/>
          <w:lang w:val="en-US"/>
        </w:rPr>
        <w:t xml:space="preserve"> over </w:t>
      </w:r>
      <w:r w:rsidRPr="00312C6A">
        <w:rPr>
          <w:rFonts w:ascii="Arial" w:hAnsi="Arial" w:cs="Arial"/>
          <w:b/>
          <w:bCs/>
          <w:sz w:val="24"/>
          <w:szCs w:val="24"/>
          <w:lang w:val="en-US"/>
        </w:rPr>
        <w:t>4.5 million citizens</w:t>
      </w:r>
      <w:r>
        <w:rPr>
          <w:rFonts w:ascii="Arial" w:hAnsi="Arial" w:cs="Arial"/>
          <w:b/>
          <w:bCs/>
          <w:sz w:val="24"/>
          <w:szCs w:val="24"/>
        </w:rPr>
        <w:t xml:space="preserve"> </w:t>
      </w:r>
      <w:r w:rsidRPr="00146764">
        <w:rPr>
          <w:rFonts w:ascii="Arial" w:hAnsi="Arial" w:cs="Arial"/>
          <w:sz w:val="24"/>
          <w:szCs w:val="24"/>
          <w:lang w:val="vi-VN"/>
        </w:rPr>
        <w:t>are</w:t>
      </w:r>
      <w:r>
        <w:rPr>
          <w:rFonts w:ascii="Arial" w:hAnsi="Arial" w:cs="Arial"/>
          <w:b/>
          <w:bCs/>
          <w:sz w:val="24"/>
          <w:szCs w:val="24"/>
          <w:lang w:val="vi-VN"/>
        </w:rPr>
        <w:t xml:space="preserve"> </w:t>
      </w:r>
      <w:r w:rsidRPr="00312C6A">
        <w:rPr>
          <w:rFonts w:ascii="Arial" w:hAnsi="Arial" w:cs="Arial"/>
          <w:sz w:val="24"/>
          <w:szCs w:val="24"/>
          <w:lang w:val="en-US"/>
        </w:rPr>
        <w:t>working wit</w:t>
      </w:r>
      <w:r w:rsidRPr="00312C6A">
        <w:rPr>
          <w:rFonts w:ascii="Arial" w:hAnsi="Arial" w:cs="Arial"/>
          <w:sz w:val="24"/>
          <w:szCs w:val="24"/>
          <w:lang w:val="en-US"/>
        </w:rPr>
        <w:t>h</w:t>
      </w:r>
      <w:r w:rsidRPr="00312C6A">
        <w:rPr>
          <w:rFonts w:ascii="Arial" w:hAnsi="Arial" w:cs="Arial"/>
          <w:sz w:val="24"/>
          <w:szCs w:val="24"/>
          <w:lang w:val="en-US"/>
        </w:rPr>
        <w:t xml:space="preserve">out registration of labor relations, about </w:t>
      </w:r>
      <w:r w:rsidRPr="00312C6A">
        <w:rPr>
          <w:rFonts w:ascii="Arial" w:hAnsi="Arial" w:cs="Arial"/>
          <w:b/>
          <w:bCs/>
          <w:sz w:val="24"/>
          <w:szCs w:val="24"/>
          <w:lang w:val="en-US"/>
        </w:rPr>
        <w:t>145</w:t>
      </w:r>
      <w:r w:rsidRPr="00312C6A">
        <w:rPr>
          <w:rFonts w:ascii="Arial" w:hAnsi="Arial" w:cs="Arial"/>
          <w:sz w:val="24"/>
          <w:szCs w:val="24"/>
          <w:lang w:val="en-US"/>
        </w:rPr>
        <w:t xml:space="preserve"> billion</w:t>
      </w:r>
      <w:r>
        <w:rPr>
          <w:rFonts w:ascii="Arial" w:hAnsi="Arial" w:cs="Arial"/>
          <w:sz w:val="24"/>
          <w:szCs w:val="24"/>
          <w:lang w:val="vi-VN"/>
        </w:rPr>
        <w:t xml:space="preserve"> UAH of</w:t>
      </w:r>
      <w:r>
        <w:rPr>
          <w:rFonts w:ascii="Arial" w:hAnsi="Arial" w:cs="Arial"/>
          <w:sz w:val="24"/>
          <w:szCs w:val="24"/>
          <w:lang w:val="en-US"/>
        </w:rPr>
        <w:t xml:space="preserve"> annual payroll rotate</w:t>
      </w:r>
      <w:r>
        <w:rPr>
          <w:rFonts w:ascii="Arial" w:hAnsi="Arial" w:cs="Arial"/>
          <w:sz w:val="24"/>
          <w:szCs w:val="24"/>
          <w:lang w:val="vi-VN"/>
        </w:rPr>
        <w:t>s</w:t>
      </w:r>
      <w:r w:rsidRPr="00312C6A">
        <w:rPr>
          <w:rFonts w:ascii="Arial" w:hAnsi="Arial" w:cs="Arial"/>
          <w:sz w:val="24"/>
          <w:szCs w:val="24"/>
          <w:lang w:val="en-US"/>
        </w:rPr>
        <w:t xml:space="preserve"> in the "shadow". The annual loss of budget and social funds from illegal employment exceeds 90 billion</w:t>
      </w:r>
      <w:r>
        <w:rPr>
          <w:rFonts w:ascii="Arial" w:hAnsi="Arial" w:cs="Arial"/>
          <w:sz w:val="24"/>
          <w:szCs w:val="24"/>
          <w:lang w:val="vi-VN"/>
        </w:rPr>
        <w:t>s</w:t>
      </w:r>
      <w:r w:rsidRPr="00312C6A">
        <w:rPr>
          <w:rFonts w:ascii="Arial" w:hAnsi="Arial" w:cs="Arial"/>
          <w:sz w:val="24"/>
          <w:szCs w:val="24"/>
          <w:lang w:val="en-US"/>
        </w:rPr>
        <w:t xml:space="preserve"> USD. The O</w:t>
      </w:r>
      <w:r w:rsidRPr="00312C6A">
        <w:rPr>
          <w:rFonts w:ascii="Arial" w:hAnsi="Arial" w:cs="Arial"/>
          <w:sz w:val="24"/>
          <w:szCs w:val="24"/>
          <w:lang w:val="en-US"/>
        </w:rPr>
        <w:t>m</w:t>
      </w:r>
      <w:r w:rsidRPr="00312C6A">
        <w:rPr>
          <w:rFonts w:ascii="Arial" w:hAnsi="Arial" w:cs="Arial"/>
          <w:sz w:val="24"/>
          <w:szCs w:val="24"/>
          <w:lang w:val="en-US"/>
        </w:rPr>
        <w:t xml:space="preserve">budsman’s monitoring indicates the presence of systemic problems in ensuring the working man rights to proper wages. Most social benefits do not provide </w:t>
      </w:r>
      <w:proofErr w:type="gramStart"/>
      <w:r w:rsidRPr="00312C6A">
        <w:rPr>
          <w:rFonts w:ascii="Arial" w:hAnsi="Arial" w:cs="Arial"/>
          <w:sz w:val="24"/>
          <w:szCs w:val="24"/>
          <w:lang w:val="en-US"/>
        </w:rPr>
        <w:t>adequate living standards, that is</w:t>
      </w:r>
      <w:proofErr w:type="gramEnd"/>
      <w:r w:rsidRPr="00312C6A">
        <w:rPr>
          <w:rFonts w:ascii="Arial" w:hAnsi="Arial" w:cs="Arial"/>
          <w:sz w:val="24"/>
          <w:szCs w:val="24"/>
          <w:lang w:val="en-US"/>
        </w:rPr>
        <w:t xml:space="preserve"> not lower than the statutory minimum</w:t>
      </w:r>
      <w:r>
        <w:rPr>
          <w:rFonts w:ascii="Arial" w:hAnsi="Arial" w:cs="Arial"/>
          <w:sz w:val="24"/>
          <w:szCs w:val="24"/>
          <w:lang w:val="vi-VN"/>
        </w:rPr>
        <w:t xml:space="preserve"> of</w:t>
      </w:r>
      <w:r w:rsidRPr="00312C6A">
        <w:rPr>
          <w:rFonts w:ascii="Arial" w:hAnsi="Arial" w:cs="Arial"/>
          <w:sz w:val="24"/>
          <w:szCs w:val="24"/>
          <w:lang w:val="en-US"/>
        </w:rPr>
        <w:t xml:space="preserve"> su</w:t>
      </w:r>
      <w:r w:rsidRPr="00312C6A">
        <w:rPr>
          <w:rFonts w:ascii="Arial" w:hAnsi="Arial" w:cs="Arial"/>
          <w:sz w:val="24"/>
          <w:szCs w:val="24"/>
          <w:lang w:val="en-US"/>
        </w:rPr>
        <w:t>b</w:t>
      </w:r>
      <w:r w:rsidRPr="00312C6A">
        <w:rPr>
          <w:rFonts w:ascii="Arial" w:hAnsi="Arial" w:cs="Arial"/>
          <w:sz w:val="24"/>
          <w:szCs w:val="24"/>
          <w:lang w:val="en-US"/>
        </w:rPr>
        <w:t>sistence le</w:t>
      </w:r>
      <w:r w:rsidRPr="00312C6A">
        <w:rPr>
          <w:rFonts w:ascii="Arial" w:hAnsi="Arial" w:cs="Arial"/>
          <w:sz w:val="24"/>
          <w:szCs w:val="24"/>
          <w:lang w:val="en-US"/>
        </w:rPr>
        <w:t>v</w:t>
      </w:r>
      <w:r w:rsidRPr="00312C6A">
        <w:rPr>
          <w:rFonts w:ascii="Arial" w:hAnsi="Arial" w:cs="Arial"/>
          <w:sz w:val="24"/>
          <w:szCs w:val="24"/>
          <w:lang w:val="en-US"/>
        </w:rPr>
        <w:t>el.</w:t>
      </w:r>
    </w:p>
    <w:p w:rsidR="00FE769B" w:rsidRPr="00312C6A" w:rsidRDefault="00AB7BBE" w:rsidP="00312C6A">
      <w:pPr>
        <w:spacing w:before="120" w:after="120" w:line="240" w:lineRule="auto"/>
        <w:ind w:firstLine="708"/>
        <w:jc w:val="both"/>
        <w:rPr>
          <w:rFonts w:ascii="Arial" w:hAnsi="Arial" w:cs="Arial"/>
          <w:sz w:val="24"/>
          <w:szCs w:val="24"/>
          <w:lang w:val="en-US"/>
        </w:rPr>
      </w:pPr>
      <w:r>
        <w:rPr>
          <w:noProof/>
          <w:lang w:val="ru-RU" w:eastAsia="ru-RU"/>
        </w:rPr>
        <w:pict>
          <v:shape id="_x0000_s1028" type="#_x0000_t75" style="position:absolute;left:0;text-align:left;margin-left:379.05pt;margin-top:-304.95pt;width:146.95pt;height:1097.9pt;z-index:-14;mso-position-horizontal-relative:text;mso-position-vertical-relative:text">
            <v:imagedata r:id="rId7" o:title=""/>
          </v:shape>
          <o:OLEObject Type="Embed" ProgID="CorelDraw.Graphic.17" ShapeID="_x0000_s1028" DrawAspect="Content" ObjectID="_1516090694" r:id="rId10"/>
        </w:pict>
      </w:r>
      <w:r w:rsidR="00FE769B" w:rsidRPr="00312C6A">
        <w:rPr>
          <w:rFonts w:ascii="Arial" w:hAnsi="Arial" w:cs="Arial"/>
          <w:sz w:val="24"/>
          <w:szCs w:val="24"/>
          <w:lang w:val="en-US"/>
        </w:rPr>
        <w:t>In the remuneration area there is a discrepancy in the amount and co</w:t>
      </w:r>
      <w:r w:rsidR="00FE769B" w:rsidRPr="00312C6A">
        <w:rPr>
          <w:rFonts w:ascii="Arial" w:hAnsi="Arial" w:cs="Arial"/>
          <w:sz w:val="24"/>
          <w:szCs w:val="24"/>
          <w:lang w:val="en-US"/>
        </w:rPr>
        <w:t>m</w:t>
      </w:r>
      <w:r w:rsidR="00FE769B" w:rsidRPr="00312C6A">
        <w:rPr>
          <w:rFonts w:ascii="Arial" w:hAnsi="Arial" w:cs="Arial"/>
          <w:sz w:val="24"/>
          <w:szCs w:val="24"/>
          <w:lang w:val="en-US"/>
        </w:rPr>
        <w:t>plexity of ex</w:t>
      </w:r>
      <w:r w:rsidR="00FE769B">
        <w:rPr>
          <w:rFonts w:ascii="Arial" w:hAnsi="Arial" w:cs="Arial"/>
          <w:sz w:val="24"/>
          <w:szCs w:val="24"/>
          <w:lang w:val="en-US"/>
        </w:rPr>
        <w:t xml:space="preserve">ecuted work and the </w:t>
      </w:r>
      <w:r w:rsidR="00FE769B">
        <w:rPr>
          <w:rFonts w:ascii="Arial" w:hAnsi="Arial" w:cs="Arial"/>
          <w:sz w:val="24"/>
          <w:szCs w:val="24"/>
          <w:lang w:val="vi-VN"/>
        </w:rPr>
        <w:t>pay level</w:t>
      </w:r>
      <w:r w:rsidR="00FE769B" w:rsidRPr="00312C6A">
        <w:rPr>
          <w:rFonts w:ascii="Arial" w:hAnsi="Arial" w:cs="Arial"/>
          <w:sz w:val="24"/>
          <w:szCs w:val="24"/>
          <w:lang w:val="en-US"/>
        </w:rPr>
        <w:t>. Most of social benefits, the main source of livelihood for socially vulnerable people, do not provide quality of life.</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The actual pensions increase for the main part of pensioners in the years </w:t>
      </w:r>
      <w:r>
        <w:rPr>
          <w:rFonts w:ascii="Arial" w:hAnsi="Arial" w:cs="Arial"/>
          <w:sz w:val="24"/>
          <w:szCs w:val="24"/>
          <w:lang w:val="vi-VN"/>
        </w:rPr>
        <w:t xml:space="preserve">of </w:t>
      </w:r>
      <w:r w:rsidRPr="00312C6A">
        <w:rPr>
          <w:rFonts w:ascii="Arial" w:hAnsi="Arial" w:cs="Arial"/>
          <w:sz w:val="24"/>
          <w:szCs w:val="24"/>
          <w:lang w:val="en-US"/>
        </w:rPr>
        <w:t>2014-2015</w:t>
      </w:r>
      <w:r>
        <w:rPr>
          <w:rFonts w:ascii="Arial" w:hAnsi="Arial" w:cs="Arial"/>
          <w:sz w:val="24"/>
          <w:szCs w:val="24"/>
        </w:rPr>
        <w:t xml:space="preserve"> </w:t>
      </w:r>
      <w:r w:rsidRPr="00312C6A">
        <w:rPr>
          <w:rFonts w:ascii="Arial" w:hAnsi="Arial" w:cs="Arial"/>
          <w:sz w:val="24"/>
          <w:szCs w:val="24"/>
          <w:lang w:val="en-US"/>
        </w:rPr>
        <w:t xml:space="preserve">did not happen. And today the current pension legislation </w:t>
      </w:r>
      <w:r w:rsidRPr="00312C6A">
        <w:rPr>
          <w:rFonts w:ascii="Arial" w:hAnsi="Arial" w:cs="Arial"/>
          <w:b/>
          <w:bCs/>
          <w:sz w:val="24"/>
          <w:szCs w:val="24"/>
          <w:lang w:val="en-US"/>
        </w:rPr>
        <w:t>does not promote the interest</w:t>
      </w:r>
      <w:r w:rsidRPr="00312C6A">
        <w:rPr>
          <w:rFonts w:ascii="Arial" w:hAnsi="Arial" w:cs="Arial"/>
          <w:sz w:val="24"/>
          <w:szCs w:val="24"/>
          <w:lang w:val="en-US"/>
        </w:rPr>
        <w:t xml:space="preserve"> of able-bodied persons in their own pensions.</w:t>
      </w:r>
    </w:p>
    <w:p w:rsidR="00FE769B" w:rsidRPr="00312C6A" w:rsidRDefault="00FE769B" w:rsidP="00312C6A">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Most of the current legislation and practice in the area of Disability Rights </w:t>
      </w:r>
      <w:r w:rsidRPr="00312C6A">
        <w:rPr>
          <w:rFonts w:ascii="Arial Unicode MS" w:eastAsia="Arial Unicode MS" w:hAnsi="Arial Unicode MS" w:cs="Arial Unicode MS" w:hint="eastAsia"/>
          <w:sz w:val="24"/>
          <w:szCs w:val="24"/>
          <w:lang w:val="en-US"/>
        </w:rPr>
        <w:t>​​</w:t>
      </w:r>
      <w:r w:rsidRPr="00312C6A">
        <w:rPr>
          <w:rFonts w:ascii="Arial" w:hAnsi="Arial" w:cs="Arial"/>
          <w:sz w:val="24"/>
          <w:szCs w:val="24"/>
          <w:lang w:val="en-US"/>
        </w:rPr>
        <w:t>compliance and implementation aimed at providing people with disabilities s</w:t>
      </w:r>
      <w:r w:rsidRPr="00312C6A">
        <w:rPr>
          <w:rFonts w:ascii="Arial" w:hAnsi="Arial" w:cs="Arial"/>
          <w:sz w:val="24"/>
          <w:szCs w:val="24"/>
          <w:lang w:val="en-US"/>
        </w:rPr>
        <w:t>o</w:t>
      </w:r>
      <w:r w:rsidRPr="00312C6A">
        <w:rPr>
          <w:rFonts w:ascii="Arial" w:hAnsi="Arial" w:cs="Arial"/>
          <w:sz w:val="24"/>
          <w:szCs w:val="24"/>
          <w:lang w:val="en-US"/>
        </w:rPr>
        <w:t>cial assi</w:t>
      </w:r>
      <w:r w:rsidRPr="00312C6A">
        <w:rPr>
          <w:rFonts w:ascii="Arial" w:hAnsi="Arial" w:cs="Arial"/>
          <w:sz w:val="24"/>
          <w:szCs w:val="24"/>
          <w:lang w:val="en-US"/>
        </w:rPr>
        <w:t>s</w:t>
      </w:r>
      <w:r w:rsidRPr="00312C6A">
        <w:rPr>
          <w:rFonts w:ascii="Arial" w:hAnsi="Arial" w:cs="Arial"/>
          <w:sz w:val="24"/>
          <w:szCs w:val="24"/>
          <w:lang w:val="en-US"/>
        </w:rPr>
        <w:t>tance, rather than on the rights compliance and ensuring their normal life and full particip</w:t>
      </w:r>
      <w:r w:rsidRPr="00312C6A">
        <w:rPr>
          <w:rFonts w:ascii="Arial" w:hAnsi="Arial" w:cs="Arial"/>
          <w:sz w:val="24"/>
          <w:szCs w:val="24"/>
          <w:lang w:val="en-US"/>
        </w:rPr>
        <w:t>a</w:t>
      </w:r>
      <w:r w:rsidRPr="00312C6A">
        <w:rPr>
          <w:rFonts w:ascii="Arial" w:hAnsi="Arial" w:cs="Arial"/>
          <w:sz w:val="24"/>
          <w:szCs w:val="24"/>
          <w:lang w:val="en-US"/>
        </w:rPr>
        <w:t xml:space="preserve">tion in society. Most provisions in this area remain purely declarative as much of these </w:t>
      </w:r>
      <w:proofErr w:type="gramStart"/>
      <w:r w:rsidRPr="00312C6A">
        <w:rPr>
          <w:rFonts w:ascii="Arial" w:hAnsi="Arial" w:cs="Arial"/>
          <w:sz w:val="24"/>
          <w:szCs w:val="24"/>
          <w:lang w:val="en-US"/>
        </w:rPr>
        <w:t>persons</w:t>
      </w:r>
      <w:proofErr w:type="gramEnd"/>
      <w:r w:rsidRPr="00312C6A">
        <w:rPr>
          <w:rFonts w:ascii="Arial" w:hAnsi="Arial" w:cs="Arial"/>
          <w:sz w:val="24"/>
          <w:szCs w:val="24"/>
          <w:lang w:val="en-US"/>
        </w:rPr>
        <w:t xml:space="preserve"> rights in practice </w:t>
      </w:r>
      <w:r w:rsidRPr="00146764">
        <w:rPr>
          <w:rFonts w:ascii="Arial" w:hAnsi="Arial" w:cs="Arial"/>
          <w:b/>
          <w:bCs/>
          <w:sz w:val="24"/>
          <w:szCs w:val="24"/>
          <w:lang w:val="vi-VN"/>
        </w:rPr>
        <w:t>is</w:t>
      </w:r>
      <w:r>
        <w:rPr>
          <w:rFonts w:ascii="Arial" w:hAnsi="Arial" w:cs="Arial"/>
          <w:sz w:val="24"/>
          <w:szCs w:val="24"/>
          <w:lang w:val="vi-VN"/>
        </w:rPr>
        <w:t xml:space="preserve"> </w:t>
      </w:r>
      <w:r w:rsidRPr="00312C6A">
        <w:rPr>
          <w:rFonts w:ascii="Arial" w:hAnsi="Arial" w:cs="Arial"/>
          <w:b/>
          <w:bCs/>
          <w:sz w:val="24"/>
          <w:szCs w:val="24"/>
          <w:lang w:val="en-US"/>
        </w:rPr>
        <w:t>not fully realized</w:t>
      </w:r>
      <w:r w:rsidRPr="00312C6A">
        <w:rPr>
          <w:rFonts w:ascii="Arial" w:hAnsi="Arial" w:cs="Arial"/>
          <w:sz w:val="24"/>
          <w:szCs w:val="24"/>
          <w:lang w:val="en-US"/>
        </w:rPr>
        <w:t>.</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There are no precise data on the number of homeless people in Ukraine. Depending on the sources, their number ranges from 30 thousand to 500 tho</w:t>
      </w:r>
      <w:r w:rsidRPr="00312C6A">
        <w:rPr>
          <w:rFonts w:ascii="Arial" w:hAnsi="Arial" w:cs="Arial"/>
          <w:sz w:val="24"/>
          <w:szCs w:val="24"/>
          <w:lang w:val="en-US"/>
        </w:rPr>
        <w:t>u</w:t>
      </w:r>
      <w:r w:rsidRPr="00312C6A">
        <w:rPr>
          <w:rFonts w:ascii="Arial" w:hAnsi="Arial" w:cs="Arial"/>
          <w:sz w:val="24"/>
          <w:szCs w:val="24"/>
          <w:lang w:val="en-US"/>
        </w:rPr>
        <w:t>sand people. Most of them are in working and reproductive age, a third of the homeless are women.</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 main reason for violations of citizens' rights to social protection is i</w:t>
      </w:r>
      <w:r w:rsidRPr="00312C6A">
        <w:rPr>
          <w:rFonts w:ascii="Arial" w:hAnsi="Arial" w:cs="Arial"/>
          <w:sz w:val="24"/>
          <w:szCs w:val="24"/>
          <w:lang w:val="en-US"/>
        </w:rPr>
        <w:t>n</w:t>
      </w:r>
      <w:r w:rsidRPr="00312C6A">
        <w:rPr>
          <w:rFonts w:ascii="Arial" w:hAnsi="Arial" w:cs="Arial"/>
          <w:sz w:val="24"/>
          <w:szCs w:val="24"/>
          <w:lang w:val="en-US"/>
        </w:rPr>
        <w:t>equality in access to public goods and resources, poverty, social injustice and corruption. All this factors led to obtaining Ukraine the status of the poorest country in Europe.</w:t>
      </w:r>
    </w:p>
    <w:p w:rsidR="00FE769B" w:rsidRPr="00312C6A" w:rsidRDefault="00FE769B" w:rsidP="00DD6276">
      <w:pPr>
        <w:shd w:val="clear" w:color="auto" w:fill="F2F2F2"/>
        <w:spacing w:before="120" w:after="120" w:line="240" w:lineRule="auto"/>
        <w:ind w:firstLine="708"/>
        <w:jc w:val="both"/>
        <w:rPr>
          <w:rFonts w:ascii="Arial" w:hAnsi="Arial" w:cs="Arial"/>
          <w:b/>
          <w:bCs/>
          <w:sz w:val="24"/>
          <w:szCs w:val="24"/>
          <w:lang w:val="en-US"/>
        </w:rPr>
      </w:pPr>
      <w:r w:rsidRPr="00312C6A">
        <w:rPr>
          <w:rFonts w:ascii="Arial" w:hAnsi="Arial" w:cs="Arial"/>
          <w:b/>
          <w:bCs/>
          <w:sz w:val="24"/>
          <w:szCs w:val="24"/>
          <w:lang w:val="en-US"/>
        </w:rPr>
        <w:t>●</w:t>
      </w:r>
      <w:r w:rsidRPr="00312C6A">
        <w:rPr>
          <w:rFonts w:ascii="Arial" w:hAnsi="Arial" w:cs="Arial"/>
          <w:b/>
          <w:bCs/>
          <w:i/>
          <w:iCs/>
          <w:sz w:val="24"/>
          <w:szCs w:val="24"/>
          <w:lang w:val="en-US"/>
        </w:rPr>
        <w:t xml:space="preserve"> Propositions</w:t>
      </w:r>
      <w:r w:rsidRPr="00312C6A">
        <w:rPr>
          <w:rFonts w:ascii="Arial" w:hAnsi="Arial" w:cs="Arial"/>
          <w:b/>
          <w:bCs/>
          <w:sz w:val="24"/>
          <w:szCs w:val="24"/>
          <w:lang w:val="en-US"/>
        </w:rPr>
        <w:t>:</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adopt new Labor Code of Ukraine with the requirements of the Eur</w:t>
      </w:r>
      <w:r w:rsidRPr="00312C6A">
        <w:rPr>
          <w:rFonts w:ascii="Arial" w:hAnsi="Arial" w:cs="Arial"/>
          <w:sz w:val="24"/>
          <w:szCs w:val="24"/>
          <w:lang w:val="en-US"/>
        </w:rPr>
        <w:t>o</w:t>
      </w:r>
      <w:r w:rsidRPr="00312C6A">
        <w:rPr>
          <w:rFonts w:ascii="Arial" w:hAnsi="Arial" w:cs="Arial"/>
          <w:sz w:val="24"/>
          <w:szCs w:val="24"/>
          <w:lang w:val="en-US"/>
        </w:rPr>
        <w:t>pean Social Charter (revised) and the conventions of the International Labor Organization;</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adopt a new national strategy for economic development, particularly in the area of </w:t>
      </w:r>
      <w:r w:rsidRPr="00312C6A">
        <w:rPr>
          <w:rFonts w:ascii="Arial Unicode MS" w:eastAsia="Arial Unicode MS" w:hAnsi="Arial Unicode MS" w:cs="Arial Unicode MS" w:hint="eastAsia"/>
          <w:sz w:val="24"/>
          <w:szCs w:val="24"/>
          <w:lang w:val="en-US"/>
        </w:rPr>
        <w:t>​​</w:t>
      </w:r>
      <w:r w:rsidRPr="00312C6A">
        <w:rPr>
          <w:rFonts w:ascii="Arial" w:hAnsi="Arial" w:cs="Arial"/>
          <w:sz w:val="24"/>
          <w:szCs w:val="24"/>
          <w:lang w:val="en-US"/>
        </w:rPr>
        <w:t>labor rights compliance;</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Pr>
          <w:rFonts w:ascii="Arial" w:hAnsi="Arial" w:cs="Arial"/>
          <w:sz w:val="24"/>
          <w:szCs w:val="24"/>
        </w:rPr>
        <w:t xml:space="preserve"> </w:t>
      </w:r>
      <w:r w:rsidRPr="00312C6A">
        <w:rPr>
          <w:rFonts w:ascii="Arial" w:hAnsi="Arial" w:cs="Arial"/>
          <w:sz w:val="24"/>
          <w:szCs w:val="24"/>
          <w:lang w:val="en-US"/>
        </w:rPr>
        <w:t>create a Guarantee Fund for satisfaction of employees as a result of the e</w:t>
      </w:r>
      <w:r w:rsidRPr="00312C6A">
        <w:rPr>
          <w:rFonts w:ascii="Arial" w:hAnsi="Arial" w:cs="Arial"/>
          <w:sz w:val="24"/>
          <w:szCs w:val="24"/>
          <w:lang w:val="en-US"/>
        </w:rPr>
        <w:t>m</w:t>
      </w:r>
      <w:r w:rsidRPr="00312C6A">
        <w:rPr>
          <w:rFonts w:ascii="Arial" w:hAnsi="Arial" w:cs="Arial"/>
          <w:sz w:val="24"/>
          <w:szCs w:val="24"/>
          <w:lang w:val="en-US"/>
        </w:rPr>
        <w:t>ployer's insolvency (Declaration of Bankruptcy);</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intensify the work of the Commission on the elimination of wage a</w:t>
      </w:r>
      <w:r w:rsidRPr="00312C6A">
        <w:rPr>
          <w:rFonts w:ascii="Arial" w:hAnsi="Arial" w:cs="Arial"/>
          <w:sz w:val="24"/>
          <w:szCs w:val="24"/>
          <w:lang w:val="en-US"/>
        </w:rPr>
        <w:t>r</w:t>
      </w:r>
      <w:r w:rsidRPr="00312C6A">
        <w:rPr>
          <w:rFonts w:ascii="Arial" w:hAnsi="Arial" w:cs="Arial"/>
          <w:sz w:val="24"/>
          <w:szCs w:val="24"/>
          <w:lang w:val="en-US"/>
        </w:rPr>
        <w:t>rears to implement the constitutional right to timely payment for labor and mon</w:t>
      </w:r>
      <w:r w:rsidRPr="00312C6A">
        <w:rPr>
          <w:rFonts w:ascii="Arial" w:hAnsi="Arial" w:cs="Arial"/>
          <w:sz w:val="24"/>
          <w:szCs w:val="24"/>
          <w:lang w:val="en-US"/>
        </w:rPr>
        <w:t>i</w:t>
      </w:r>
      <w:r w:rsidRPr="00312C6A">
        <w:rPr>
          <w:rFonts w:ascii="Arial" w:hAnsi="Arial" w:cs="Arial"/>
          <w:sz w:val="24"/>
          <w:szCs w:val="24"/>
          <w:lang w:val="en-US"/>
        </w:rPr>
        <w:t>toring the timely pa</w:t>
      </w:r>
      <w:r w:rsidRPr="00312C6A">
        <w:rPr>
          <w:rFonts w:ascii="Arial" w:hAnsi="Arial" w:cs="Arial"/>
          <w:sz w:val="24"/>
          <w:szCs w:val="24"/>
          <w:lang w:val="en-US"/>
        </w:rPr>
        <w:t>y</w:t>
      </w:r>
      <w:r w:rsidRPr="00312C6A">
        <w:rPr>
          <w:rFonts w:ascii="Arial" w:hAnsi="Arial" w:cs="Arial"/>
          <w:sz w:val="24"/>
          <w:szCs w:val="24"/>
          <w:lang w:val="en-US"/>
        </w:rPr>
        <w:t>ment of wages;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to</w:t>
      </w:r>
      <w:proofErr w:type="gramEnd"/>
      <w:r>
        <w:rPr>
          <w:rFonts w:ascii="Arial" w:hAnsi="Arial" w:cs="Arial"/>
          <w:sz w:val="24"/>
          <w:szCs w:val="24"/>
          <w:lang w:val="en-US"/>
        </w:rPr>
        <w:t xml:space="preserve"> review mechanism </w:t>
      </w:r>
      <w:r>
        <w:rPr>
          <w:rFonts w:ascii="Arial" w:hAnsi="Arial" w:cs="Arial"/>
          <w:sz w:val="24"/>
          <w:szCs w:val="24"/>
          <w:lang w:val="vi-VN"/>
        </w:rPr>
        <w:t>of</w:t>
      </w:r>
      <w:r w:rsidRPr="00312C6A">
        <w:rPr>
          <w:rFonts w:ascii="Arial" w:hAnsi="Arial" w:cs="Arial"/>
          <w:sz w:val="24"/>
          <w:szCs w:val="24"/>
          <w:lang w:val="en-US"/>
        </w:rPr>
        <w:t xml:space="preserve"> calculating pensions and procedure indexing social sec</w:t>
      </w:r>
      <w:r w:rsidRPr="00312C6A">
        <w:rPr>
          <w:rFonts w:ascii="Arial" w:hAnsi="Arial" w:cs="Arial"/>
          <w:sz w:val="24"/>
          <w:szCs w:val="24"/>
          <w:lang w:val="en-US"/>
        </w:rPr>
        <w:t>u</w:t>
      </w:r>
      <w:r w:rsidRPr="00312C6A">
        <w:rPr>
          <w:rFonts w:ascii="Arial" w:hAnsi="Arial" w:cs="Arial"/>
          <w:sz w:val="24"/>
          <w:szCs w:val="24"/>
          <w:lang w:val="en-US"/>
        </w:rPr>
        <w:t>rity prisoners;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establish a single procedure for using of legislative provisions by l</w:t>
      </w:r>
      <w:r w:rsidRPr="00312C6A">
        <w:rPr>
          <w:rFonts w:ascii="Arial" w:hAnsi="Arial" w:cs="Arial"/>
          <w:sz w:val="24"/>
          <w:szCs w:val="24"/>
          <w:lang w:val="en-US"/>
        </w:rPr>
        <w:t>o</w:t>
      </w:r>
      <w:r w:rsidRPr="00312C6A">
        <w:rPr>
          <w:rFonts w:ascii="Arial" w:hAnsi="Arial" w:cs="Arial"/>
          <w:sz w:val="24"/>
          <w:szCs w:val="24"/>
          <w:lang w:val="en-US"/>
        </w:rPr>
        <w:t>cal author</w:t>
      </w:r>
      <w:r w:rsidRPr="00312C6A">
        <w:rPr>
          <w:rFonts w:ascii="Arial" w:hAnsi="Arial" w:cs="Arial"/>
          <w:sz w:val="24"/>
          <w:szCs w:val="24"/>
          <w:lang w:val="en-US"/>
        </w:rPr>
        <w:t>i</w:t>
      </w:r>
      <w:r w:rsidRPr="00312C6A">
        <w:rPr>
          <w:rFonts w:ascii="Arial" w:hAnsi="Arial" w:cs="Arial"/>
          <w:sz w:val="24"/>
          <w:szCs w:val="24"/>
          <w:lang w:val="en-US"/>
        </w:rPr>
        <w:t>ties towards privileged category of the population;</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ensure the right to social protection of persons serving sentences in prisons;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lastRenderedPageBreak/>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ensure the right to adequate aid for compulsory state social insu</w:t>
      </w:r>
      <w:r w:rsidRPr="00312C6A">
        <w:rPr>
          <w:rFonts w:ascii="Arial" w:hAnsi="Arial" w:cs="Arial"/>
          <w:sz w:val="24"/>
          <w:szCs w:val="24"/>
          <w:lang w:val="en-US"/>
        </w:rPr>
        <w:t>r</w:t>
      </w:r>
      <w:r w:rsidRPr="00312C6A">
        <w:rPr>
          <w:rFonts w:ascii="Arial" w:hAnsi="Arial" w:cs="Arial"/>
          <w:sz w:val="24"/>
          <w:szCs w:val="24"/>
          <w:lang w:val="en-US"/>
        </w:rPr>
        <w:t>ance of pe</w:t>
      </w:r>
      <w:r w:rsidRPr="00312C6A">
        <w:rPr>
          <w:rFonts w:ascii="Arial" w:hAnsi="Arial" w:cs="Arial"/>
          <w:sz w:val="24"/>
          <w:szCs w:val="24"/>
          <w:lang w:val="en-US"/>
        </w:rPr>
        <w:t>r</w:t>
      </w:r>
      <w:r w:rsidRPr="00312C6A">
        <w:rPr>
          <w:rFonts w:ascii="Arial" w:hAnsi="Arial" w:cs="Arial"/>
          <w:sz w:val="24"/>
          <w:szCs w:val="24"/>
          <w:lang w:val="en-US"/>
        </w:rPr>
        <w:t>sons engaged in entrepreneurial activity and while working under an employment contract;</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to</w:t>
      </w:r>
      <w:proofErr w:type="gramEnd"/>
      <w:r>
        <w:rPr>
          <w:rFonts w:ascii="Arial" w:hAnsi="Arial" w:cs="Arial"/>
          <w:sz w:val="24"/>
          <w:szCs w:val="24"/>
          <w:lang w:val="en-US"/>
        </w:rPr>
        <w:t xml:space="preserve"> review mechanism </w:t>
      </w:r>
      <w:r>
        <w:rPr>
          <w:rFonts w:ascii="Arial" w:hAnsi="Arial" w:cs="Arial"/>
          <w:sz w:val="24"/>
          <w:szCs w:val="24"/>
          <w:lang w:val="vi-VN"/>
        </w:rPr>
        <w:t>of</w:t>
      </w:r>
      <w:r w:rsidRPr="00312C6A">
        <w:rPr>
          <w:rFonts w:ascii="Arial" w:hAnsi="Arial" w:cs="Arial"/>
          <w:sz w:val="24"/>
          <w:szCs w:val="24"/>
          <w:lang w:val="en-US"/>
        </w:rPr>
        <w:t xml:space="preserve"> calculating pensions and</w:t>
      </w:r>
      <w:r>
        <w:rPr>
          <w:rFonts w:ascii="Arial" w:hAnsi="Arial" w:cs="Arial"/>
          <w:sz w:val="24"/>
          <w:szCs w:val="24"/>
          <w:lang w:val="vi-VN"/>
        </w:rPr>
        <w:t xml:space="preserve"> also</w:t>
      </w:r>
      <w:r>
        <w:rPr>
          <w:rFonts w:ascii="Arial" w:hAnsi="Arial" w:cs="Arial"/>
          <w:sz w:val="24"/>
          <w:szCs w:val="24"/>
          <w:lang w:val="en-US"/>
        </w:rPr>
        <w:t xml:space="preserve"> interest of every working person</w:t>
      </w:r>
      <w:r w:rsidRPr="00312C6A">
        <w:rPr>
          <w:rFonts w:ascii="Arial" w:hAnsi="Arial" w:cs="Arial"/>
          <w:sz w:val="24"/>
          <w:szCs w:val="24"/>
          <w:lang w:val="en-US"/>
        </w:rPr>
        <w:t xml:space="preserve"> in their own pensions;</w:t>
      </w:r>
    </w:p>
    <w:p w:rsidR="00FE769B" w:rsidRPr="00312C6A" w:rsidRDefault="00AB7BBE"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pict>
          <v:shape id="_x0000_s1029" type="#_x0000_t75" style="position:absolute;left:0;text-align:left;margin-left:380.15pt;margin-top:-241.95pt;width:146.95pt;height:1097.9pt;z-index:-13;mso-position-horizontal-relative:text;mso-position-vertical-relative:text">
            <v:imagedata r:id="rId7" o:title=""/>
          </v:shape>
          <o:OLEObject Type="Embed" ProgID="CorelDraw.Graphic.17" ShapeID="_x0000_s1029" DrawAspect="Content" ObjectID="_1516090695" r:id="rId11"/>
        </w:pict>
      </w:r>
      <w:r w:rsidR="00FE769B" w:rsidRPr="00312C6A">
        <w:rPr>
          <w:rFonts w:ascii="Arial" w:hAnsi="Arial" w:cs="Arial"/>
          <w:sz w:val="24"/>
          <w:szCs w:val="24"/>
          <w:lang w:val="en-US"/>
        </w:rPr>
        <w:t xml:space="preserve">- </w:t>
      </w:r>
      <w:proofErr w:type="gramStart"/>
      <w:r w:rsidR="00FE769B">
        <w:rPr>
          <w:rFonts w:ascii="Arial" w:hAnsi="Arial" w:cs="Arial"/>
          <w:sz w:val="24"/>
          <w:szCs w:val="24"/>
          <w:lang w:val="en-US"/>
        </w:rPr>
        <w:t>t</w:t>
      </w:r>
      <w:r w:rsidR="00FE769B" w:rsidRPr="00312C6A">
        <w:rPr>
          <w:rFonts w:ascii="Arial" w:hAnsi="Arial" w:cs="Arial"/>
          <w:sz w:val="24"/>
          <w:szCs w:val="24"/>
          <w:lang w:val="en-US"/>
        </w:rPr>
        <w:t>o</w:t>
      </w:r>
      <w:proofErr w:type="gramEnd"/>
      <w:r w:rsidR="00FE769B" w:rsidRPr="00312C6A">
        <w:rPr>
          <w:rFonts w:ascii="Arial" w:hAnsi="Arial" w:cs="Arial"/>
          <w:sz w:val="24"/>
          <w:szCs w:val="24"/>
          <w:lang w:val="en-US"/>
        </w:rPr>
        <w:t xml:space="preserve"> review the state building codes in terms of the universal design pri</w:t>
      </w:r>
      <w:r w:rsidR="00FE769B" w:rsidRPr="00312C6A">
        <w:rPr>
          <w:rFonts w:ascii="Arial" w:hAnsi="Arial" w:cs="Arial"/>
          <w:sz w:val="24"/>
          <w:szCs w:val="24"/>
          <w:lang w:val="en-US"/>
        </w:rPr>
        <w:t>n</w:t>
      </w:r>
      <w:r w:rsidR="00FE769B" w:rsidRPr="00312C6A">
        <w:rPr>
          <w:rFonts w:ascii="Arial" w:hAnsi="Arial" w:cs="Arial"/>
          <w:sz w:val="24"/>
          <w:szCs w:val="24"/>
          <w:lang w:val="en-US"/>
        </w:rPr>
        <w:t>ciple, inclu</w:t>
      </w:r>
      <w:r w:rsidR="00FE769B" w:rsidRPr="00312C6A">
        <w:rPr>
          <w:rFonts w:ascii="Arial" w:hAnsi="Arial" w:cs="Arial"/>
          <w:sz w:val="24"/>
          <w:szCs w:val="24"/>
          <w:lang w:val="en-US"/>
        </w:rPr>
        <w:t>d</w:t>
      </w:r>
      <w:r w:rsidR="00FE769B" w:rsidRPr="00312C6A">
        <w:rPr>
          <w:rFonts w:ascii="Arial" w:hAnsi="Arial" w:cs="Arial"/>
          <w:sz w:val="24"/>
          <w:szCs w:val="24"/>
          <w:lang w:val="en-US"/>
        </w:rPr>
        <w:t>ing suitability for people with special needs;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take awareness-raising  measures to form tolerance and respect for people with disabilities and people</w:t>
      </w:r>
      <w:r>
        <w:rPr>
          <w:rFonts w:ascii="Arial" w:hAnsi="Arial" w:cs="Arial"/>
          <w:sz w:val="24"/>
          <w:szCs w:val="24"/>
          <w:lang w:val="vi-VN"/>
        </w:rPr>
        <w:t xml:space="preserve"> who</w:t>
      </w:r>
      <w:r>
        <w:rPr>
          <w:rFonts w:ascii="Arial" w:hAnsi="Arial" w:cs="Arial"/>
          <w:sz w:val="24"/>
          <w:szCs w:val="24"/>
          <w:lang w:val="en-US"/>
        </w:rPr>
        <w:t xml:space="preserve"> liv</w:t>
      </w:r>
      <w:r>
        <w:rPr>
          <w:rFonts w:ascii="Arial" w:hAnsi="Arial" w:cs="Arial"/>
          <w:sz w:val="24"/>
          <w:szCs w:val="24"/>
          <w:lang w:val="vi-VN"/>
        </w:rPr>
        <w:t>e</w:t>
      </w:r>
      <w:r w:rsidRPr="00312C6A">
        <w:rPr>
          <w:rFonts w:ascii="Arial" w:hAnsi="Arial" w:cs="Arial"/>
          <w:sz w:val="24"/>
          <w:szCs w:val="24"/>
          <w:lang w:val="en-US"/>
        </w:rPr>
        <w:t xml:space="preserve"> with HIV and preventing discrimin</w:t>
      </w:r>
      <w:r w:rsidRPr="00312C6A">
        <w:rPr>
          <w:rFonts w:ascii="Arial" w:hAnsi="Arial" w:cs="Arial"/>
          <w:sz w:val="24"/>
          <w:szCs w:val="24"/>
          <w:lang w:val="en-US"/>
        </w:rPr>
        <w:t>a</w:t>
      </w:r>
      <w:r w:rsidRPr="00312C6A">
        <w:rPr>
          <w:rFonts w:ascii="Arial" w:hAnsi="Arial" w:cs="Arial"/>
          <w:sz w:val="24"/>
          <w:szCs w:val="24"/>
          <w:lang w:val="en-US"/>
        </w:rPr>
        <w:t>tion against them;</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vi-VN"/>
        </w:rPr>
        <w:t>the M</w:t>
      </w:r>
      <w:proofErr w:type="spellStart"/>
      <w:r w:rsidRPr="00312C6A">
        <w:rPr>
          <w:rFonts w:ascii="Arial" w:hAnsi="Arial" w:cs="Arial"/>
          <w:sz w:val="24"/>
          <w:szCs w:val="24"/>
          <w:lang w:val="en-US"/>
        </w:rPr>
        <w:t>inistry</w:t>
      </w:r>
      <w:proofErr w:type="spellEnd"/>
      <w:r w:rsidRPr="00312C6A">
        <w:rPr>
          <w:rFonts w:ascii="Arial" w:hAnsi="Arial" w:cs="Arial"/>
          <w:sz w:val="24"/>
          <w:szCs w:val="24"/>
          <w:lang w:val="en-US"/>
        </w:rPr>
        <w:t xml:space="preserve"> of Health</w:t>
      </w:r>
      <w:r>
        <w:rPr>
          <w:rFonts w:ascii="Arial" w:hAnsi="Arial" w:cs="Arial"/>
          <w:sz w:val="24"/>
          <w:szCs w:val="24"/>
          <w:lang w:val="vi-VN"/>
        </w:rPr>
        <w:t>care</w:t>
      </w:r>
      <w:r w:rsidRPr="00312C6A">
        <w:rPr>
          <w:rFonts w:ascii="Arial" w:hAnsi="Arial" w:cs="Arial"/>
          <w:sz w:val="24"/>
          <w:szCs w:val="24"/>
          <w:lang w:val="en-US"/>
        </w:rPr>
        <w:t xml:space="preserve"> of Ukraine to work out changes to the list of contagious diseases which constitute grounds for refusing a permit for immigr</w:t>
      </w:r>
      <w:r w:rsidRPr="00312C6A">
        <w:rPr>
          <w:rFonts w:ascii="Arial" w:hAnsi="Arial" w:cs="Arial"/>
          <w:sz w:val="24"/>
          <w:szCs w:val="24"/>
          <w:lang w:val="en-US"/>
        </w:rPr>
        <w:t>a</w:t>
      </w:r>
      <w:r w:rsidRPr="00312C6A">
        <w:rPr>
          <w:rFonts w:ascii="Arial" w:hAnsi="Arial" w:cs="Arial"/>
          <w:sz w:val="24"/>
          <w:szCs w:val="24"/>
          <w:lang w:val="en-US"/>
        </w:rPr>
        <w:t>tion into Ukraine to eliminate discrimination based on HIV status;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expand social dialogue to active involvement of civil society organiz</w:t>
      </w:r>
      <w:r w:rsidRPr="00312C6A">
        <w:rPr>
          <w:rFonts w:ascii="Arial" w:hAnsi="Arial" w:cs="Arial"/>
          <w:sz w:val="24"/>
          <w:szCs w:val="24"/>
          <w:lang w:val="en-US"/>
        </w:rPr>
        <w:t>a</w:t>
      </w:r>
      <w:r w:rsidRPr="00312C6A">
        <w:rPr>
          <w:rFonts w:ascii="Arial" w:hAnsi="Arial" w:cs="Arial"/>
          <w:sz w:val="24"/>
          <w:szCs w:val="24"/>
          <w:lang w:val="en-US"/>
        </w:rPr>
        <w:t>tions to r</w:t>
      </w:r>
      <w:r w:rsidRPr="00312C6A">
        <w:rPr>
          <w:rFonts w:ascii="Arial" w:hAnsi="Arial" w:cs="Arial"/>
          <w:sz w:val="24"/>
          <w:szCs w:val="24"/>
          <w:lang w:val="en-US"/>
        </w:rPr>
        <w:t>e</w:t>
      </w:r>
      <w:r w:rsidRPr="00312C6A">
        <w:rPr>
          <w:rFonts w:ascii="Arial" w:hAnsi="Arial" w:cs="Arial"/>
          <w:sz w:val="24"/>
          <w:szCs w:val="24"/>
          <w:lang w:val="en-US"/>
        </w:rPr>
        <w:t>view and make decisions on improving legislative mechanisms for social protection;</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r>
        <w:rPr>
          <w:rFonts w:ascii="Arial" w:hAnsi="Arial" w:cs="Arial"/>
          <w:sz w:val="24"/>
          <w:szCs w:val="24"/>
          <w:lang w:val="en-US"/>
        </w:rPr>
        <w:t>t</w:t>
      </w:r>
      <w:r w:rsidRPr="00312C6A">
        <w:rPr>
          <w:rFonts w:ascii="Arial" w:hAnsi="Arial" w:cs="Arial"/>
          <w:sz w:val="24"/>
          <w:szCs w:val="24"/>
          <w:lang w:val="en-US"/>
        </w:rPr>
        <w:t>o ratify ILO Convention number 181 on private employment agencies and the third part of the ILO Convention number 173 on the protection of wor</w:t>
      </w:r>
      <w:r w:rsidRPr="00312C6A">
        <w:rPr>
          <w:rFonts w:ascii="Arial" w:hAnsi="Arial" w:cs="Arial"/>
          <w:sz w:val="24"/>
          <w:szCs w:val="24"/>
          <w:lang w:val="en-US"/>
        </w:rPr>
        <w:t>k</w:t>
      </w:r>
      <w:r w:rsidRPr="00312C6A">
        <w:rPr>
          <w:rFonts w:ascii="Arial" w:hAnsi="Arial" w:cs="Arial"/>
          <w:sz w:val="24"/>
          <w:szCs w:val="24"/>
          <w:lang w:val="en-US"/>
        </w:rPr>
        <w:t>ers' claims in the event of insolvency of the employer;</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harmonize labor legislation with the requirements of the European Social Cha</w:t>
      </w:r>
      <w:r w:rsidRPr="00312C6A">
        <w:rPr>
          <w:rFonts w:ascii="Arial" w:hAnsi="Arial" w:cs="Arial"/>
          <w:sz w:val="24"/>
          <w:szCs w:val="24"/>
          <w:lang w:val="en-US"/>
        </w:rPr>
        <w:t>r</w:t>
      </w:r>
      <w:r w:rsidRPr="00312C6A">
        <w:rPr>
          <w:rFonts w:ascii="Arial" w:hAnsi="Arial" w:cs="Arial"/>
          <w:sz w:val="24"/>
          <w:szCs w:val="24"/>
          <w:lang w:val="en-US"/>
        </w:rPr>
        <w:t>ter (revised), the International Labor Organization conventions, in particular to increase the notice period for termination of employment for wor</w:t>
      </w:r>
      <w:r w:rsidRPr="00312C6A">
        <w:rPr>
          <w:rFonts w:ascii="Arial" w:hAnsi="Arial" w:cs="Arial"/>
          <w:sz w:val="24"/>
          <w:szCs w:val="24"/>
          <w:lang w:val="en-US"/>
        </w:rPr>
        <w:t>k</w:t>
      </w:r>
      <w:r w:rsidRPr="00312C6A">
        <w:rPr>
          <w:rFonts w:ascii="Arial" w:hAnsi="Arial" w:cs="Arial"/>
          <w:sz w:val="24"/>
          <w:szCs w:val="24"/>
          <w:lang w:val="en-US"/>
        </w:rPr>
        <w:t>ers who have worked for ten years or more.</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develop legislative proposals for establishing legal mechanisms of solving the problem of legalization of labor relations and wages;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establish a guarantee fund for ensuring the protection of employees' claims in the event of insolvency of the employer;</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strengthen the administrative and criminal penalties for employers delay pa</w:t>
      </w:r>
      <w:r w:rsidRPr="00312C6A">
        <w:rPr>
          <w:rFonts w:ascii="Arial" w:hAnsi="Arial" w:cs="Arial"/>
          <w:sz w:val="24"/>
          <w:szCs w:val="24"/>
          <w:lang w:val="en-US"/>
        </w:rPr>
        <w:t>y</w:t>
      </w:r>
      <w:r w:rsidRPr="00312C6A">
        <w:rPr>
          <w:rFonts w:ascii="Arial" w:hAnsi="Arial" w:cs="Arial"/>
          <w:sz w:val="24"/>
          <w:szCs w:val="24"/>
          <w:lang w:val="en-US"/>
        </w:rPr>
        <w:t>ment of wages to their employees;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improve the functions of supervision and control over compliance with labor le</w:t>
      </w:r>
      <w:r w:rsidRPr="00312C6A">
        <w:rPr>
          <w:rFonts w:ascii="Arial" w:hAnsi="Arial" w:cs="Arial"/>
          <w:sz w:val="24"/>
          <w:szCs w:val="24"/>
          <w:lang w:val="en-US"/>
        </w:rPr>
        <w:t>g</w:t>
      </w:r>
      <w:r w:rsidRPr="00312C6A">
        <w:rPr>
          <w:rFonts w:ascii="Arial" w:hAnsi="Arial" w:cs="Arial"/>
          <w:sz w:val="24"/>
          <w:szCs w:val="24"/>
          <w:lang w:val="en-US"/>
        </w:rPr>
        <w:t>islation by amending the Law of Ukraine "On Principles of State Supervision (Control) of economic activity";</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To consider implementation of the Law of Ukraine "On the basis of s</w:t>
      </w:r>
      <w:r w:rsidRPr="00312C6A">
        <w:rPr>
          <w:rFonts w:ascii="Arial" w:hAnsi="Arial" w:cs="Arial"/>
          <w:sz w:val="24"/>
          <w:szCs w:val="24"/>
          <w:lang w:val="en-US"/>
        </w:rPr>
        <w:t>o</w:t>
      </w:r>
      <w:r w:rsidRPr="00312C6A">
        <w:rPr>
          <w:rFonts w:ascii="Arial" w:hAnsi="Arial" w:cs="Arial"/>
          <w:sz w:val="24"/>
          <w:szCs w:val="24"/>
          <w:lang w:val="en-US"/>
        </w:rPr>
        <w:t>cial prote</w:t>
      </w:r>
      <w:r w:rsidRPr="00312C6A">
        <w:rPr>
          <w:rFonts w:ascii="Arial" w:hAnsi="Arial" w:cs="Arial"/>
          <w:sz w:val="24"/>
          <w:szCs w:val="24"/>
          <w:lang w:val="en-US"/>
        </w:rPr>
        <w:t>c</w:t>
      </w:r>
      <w:r w:rsidRPr="00312C6A">
        <w:rPr>
          <w:rFonts w:ascii="Arial" w:hAnsi="Arial" w:cs="Arial"/>
          <w:sz w:val="24"/>
          <w:szCs w:val="24"/>
          <w:lang w:val="en-US"/>
        </w:rPr>
        <w:t xml:space="preserve">tion </w:t>
      </w:r>
      <w:r>
        <w:rPr>
          <w:rFonts w:ascii="Arial" w:hAnsi="Arial" w:cs="Arial"/>
          <w:sz w:val="24"/>
          <w:szCs w:val="24"/>
          <w:lang w:val="vi-VN"/>
        </w:rPr>
        <w:t xml:space="preserve">of </w:t>
      </w:r>
      <w:r w:rsidRPr="00312C6A">
        <w:rPr>
          <w:rFonts w:ascii="Arial" w:hAnsi="Arial" w:cs="Arial"/>
          <w:sz w:val="24"/>
          <w:szCs w:val="24"/>
          <w:lang w:val="en-US"/>
        </w:rPr>
        <w:t>homeless people and street children" at CMU level by local executive authorities and local governments and together with the Ministry of Social Policy of Ukraine and CSOs take additional measures of social protection of homeless people and their reint</w:t>
      </w:r>
      <w:r w:rsidRPr="00312C6A">
        <w:rPr>
          <w:rFonts w:ascii="Arial" w:hAnsi="Arial" w:cs="Arial"/>
          <w:sz w:val="24"/>
          <w:szCs w:val="24"/>
          <w:lang w:val="en-US"/>
        </w:rPr>
        <w:t>e</w:t>
      </w:r>
      <w:r w:rsidRPr="00312C6A">
        <w:rPr>
          <w:rFonts w:ascii="Arial" w:hAnsi="Arial" w:cs="Arial"/>
          <w:sz w:val="24"/>
          <w:szCs w:val="24"/>
          <w:lang w:val="en-US"/>
        </w:rPr>
        <w:t>gration.</w:t>
      </w:r>
    </w:p>
    <w:p w:rsidR="00FE769B" w:rsidRPr="003509D3" w:rsidRDefault="00FE769B" w:rsidP="00DD6276">
      <w:pPr>
        <w:spacing w:before="120" w:after="120" w:line="240" w:lineRule="auto"/>
        <w:ind w:firstLine="708"/>
        <w:jc w:val="both"/>
        <w:rPr>
          <w:rFonts w:ascii="Arial" w:hAnsi="Arial" w:cs="Arial"/>
          <w:b/>
          <w:bCs/>
          <w:color w:val="F79646"/>
          <w:sz w:val="24"/>
          <w:szCs w:val="24"/>
          <w:lang w:val="en-US"/>
        </w:rPr>
      </w:pPr>
      <w:r w:rsidRPr="003509D3">
        <w:rPr>
          <w:rFonts w:ascii="Arial" w:hAnsi="Arial" w:cs="Arial"/>
          <w:b/>
          <w:bCs/>
          <w:color w:val="F79646"/>
          <w:sz w:val="24"/>
          <w:szCs w:val="24"/>
          <w:lang w:val="en-US"/>
        </w:rPr>
        <w:t>2.3. Compliance and implementation of housing rights</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According to the State Statistics Service, in early 2015 on the housing register in Ukraine the</w:t>
      </w:r>
      <w:r>
        <w:rPr>
          <w:rFonts w:ascii="Arial" w:hAnsi="Arial" w:cs="Arial"/>
          <w:sz w:val="24"/>
          <w:szCs w:val="24"/>
          <w:lang w:val="en-US"/>
        </w:rPr>
        <w:t>re were 657.2 thousand families</w:t>
      </w:r>
      <w:r>
        <w:rPr>
          <w:rFonts w:ascii="Arial" w:hAnsi="Arial" w:cs="Arial"/>
          <w:sz w:val="24"/>
          <w:szCs w:val="24"/>
          <w:lang w:val="vi-VN"/>
        </w:rPr>
        <w:t xml:space="preserve">, </w:t>
      </w:r>
      <w:r>
        <w:rPr>
          <w:rFonts w:ascii="Arial" w:hAnsi="Arial" w:cs="Arial"/>
          <w:sz w:val="24"/>
          <w:szCs w:val="24"/>
          <w:lang w:val="en-US"/>
        </w:rPr>
        <w:t>person</w:t>
      </w:r>
      <w:r w:rsidRPr="00312C6A">
        <w:rPr>
          <w:rFonts w:ascii="Arial" w:hAnsi="Arial" w:cs="Arial"/>
          <w:sz w:val="24"/>
          <w:szCs w:val="24"/>
          <w:lang w:val="en-US"/>
        </w:rPr>
        <w:t>s including res</w:t>
      </w:r>
      <w:r w:rsidRPr="00312C6A">
        <w:rPr>
          <w:rFonts w:ascii="Arial" w:hAnsi="Arial" w:cs="Arial"/>
          <w:sz w:val="24"/>
          <w:szCs w:val="24"/>
          <w:lang w:val="en-US"/>
        </w:rPr>
        <w:t>i</w:t>
      </w:r>
      <w:r w:rsidRPr="00312C6A">
        <w:rPr>
          <w:rFonts w:ascii="Arial" w:hAnsi="Arial" w:cs="Arial"/>
          <w:sz w:val="24"/>
          <w:szCs w:val="24"/>
          <w:lang w:val="en-US"/>
        </w:rPr>
        <w:t>dents of the dormito</w:t>
      </w:r>
      <w:r>
        <w:rPr>
          <w:rFonts w:ascii="Arial" w:hAnsi="Arial" w:cs="Arial"/>
          <w:sz w:val="24"/>
          <w:szCs w:val="24"/>
          <w:lang w:val="en-US"/>
        </w:rPr>
        <w:t>ry</w:t>
      </w:r>
      <w:r>
        <w:rPr>
          <w:rFonts w:ascii="Arial" w:hAnsi="Arial" w:cs="Arial"/>
          <w:sz w:val="24"/>
          <w:szCs w:val="24"/>
          <w:lang w:val="vi-VN"/>
        </w:rPr>
        <w:t xml:space="preserve"> make </w:t>
      </w:r>
      <w:r w:rsidRPr="00312C6A">
        <w:rPr>
          <w:rFonts w:ascii="Arial" w:hAnsi="Arial" w:cs="Arial"/>
          <w:sz w:val="24"/>
          <w:szCs w:val="24"/>
          <w:lang w:val="en-US"/>
        </w:rPr>
        <w:t>107.4 thousand (16</w:t>
      </w:r>
      <w:r>
        <w:rPr>
          <w:rFonts w:ascii="Arial" w:hAnsi="Arial" w:cs="Arial"/>
          <w:sz w:val="24"/>
          <w:szCs w:val="24"/>
          <w:lang w:val="en-US"/>
        </w:rPr>
        <w:t xml:space="preserve">.3%) and young families </w:t>
      </w:r>
      <w:r>
        <w:rPr>
          <w:rFonts w:ascii="Arial" w:hAnsi="Arial" w:cs="Arial"/>
          <w:sz w:val="24"/>
          <w:szCs w:val="24"/>
          <w:lang w:val="vi-VN"/>
        </w:rPr>
        <w:t>make</w:t>
      </w:r>
      <w:r w:rsidRPr="00312C6A">
        <w:rPr>
          <w:rFonts w:ascii="Arial" w:hAnsi="Arial" w:cs="Arial"/>
          <w:sz w:val="24"/>
          <w:szCs w:val="24"/>
          <w:lang w:val="en-US"/>
        </w:rPr>
        <w:t xml:space="preserve"> 68.1 thousand (10.4%). In 2014 tree thousand families and single citizens r</w:t>
      </w:r>
      <w:r w:rsidRPr="00312C6A">
        <w:rPr>
          <w:rFonts w:ascii="Arial" w:hAnsi="Arial" w:cs="Arial"/>
          <w:sz w:val="24"/>
          <w:szCs w:val="24"/>
          <w:lang w:val="en-US"/>
        </w:rPr>
        <w:t>e</w:t>
      </w:r>
      <w:r w:rsidRPr="00312C6A">
        <w:rPr>
          <w:rFonts w:ascii="Arial" w:hAnsi="Arial" w:cs="Arial"/>
          <w:sz w:val="24"/>
          <w:szCs w:val="24"/>
          <w:lang w:val="en-US"/>
        </w:rPr>
        <w:t>ceived dwelling and improved their living co</w:t>
      </w:r>
      <w:r w:rsidRPr="00312C6A">
        <w:rPr>
          <w:rFonts w:ascii="Arial" w:hAnsi="Arial" w:cs="Arial"/>
          <w:sz w:val="24"/>
          <w:szCs w:val="24"/>
          <w:lang w:val="en-US"/>
        </w:rPr>
        <w:t>n</w:t>
      </w:r>
      <w:r>
        <w:rPr>
          <w:rFonts w:ascii="Arial" w:hAnsi="Arial" w:cs="Arial"/>
          <w:sz w:val="24"/>
          <w:szCs w:val="24"/>
          <w:lang w:val="en-US"/>
        </w:rPr>
        <w:t xml:space="preserve">ditions </w:t>
      </w:r>
      <w:r>
        <w:rPr>
          <w:rFonts w:ascii="Arial" w:hAnsi="Arial" w:cs="Arial"/>
          <w:sz w:val="24"/>
          <w:szCs w:val="24"/>
          <w:lang w:val="vi-VN"/>
        </w:rPr>
        <w:t>but</w:t>
      </w:r>
      <w:r w:rsidRPr="00312C6A">
        <w:rPr>
          <w:rFonts w:ascii="Arial" w:hAnsi="Arial" w:cs="Arial"/>
          <w:sz w:val="24"/>
          <w:szCs w:val="24"/>
          <w:lang w:val="en-US"/>
        </w:rPr>
        <w:t xml:space="preserve"> only</w:t>
      </w:r>
      <w:r>
        <w:rPr>
          <w:rFonts w:ascii="Arial" w:hAnsi="Arial" w:cs="Arial"/>
          <w:sz w:val="24"/>
          <w:szCs w:val="24"/>
        </w:rPr>
        <w:t xml:space="preserve"> </w:t>
      </w:r>
      <w:r w:rsidRPr="00312C6A">
        <w:rPr>
          <w:rFonts w:ascii="Arial" w:hAnsi="Arial" w:cs="Arial"/>
          <w:b/>
          <w:bCs/>
          <w:sz w:val="24"/>
          <w:szCs w:val="24"/>
          <w:lang w:val="en-US"/>
        </w:rPr>
        <w:t>0.4%</w:t>
      </w:r>
      <w:r w:rsidRPr="00312C6A">
        <w:rPr>
          <w:rFonts w:ascii="Arial" w:hAnsi="Arial" w:cs="Arial"/>
          <w:sz w:val="24"/>
          <w:szCs w:val="24"/>
          <w:lang w:val="en-US"/>
        </w:rPr>
        <w:t xml:space="preserve"> of all families and single citizens who were registered and it is 2 times less than the previous year.</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lastRenderedPageBreak/>
        <w:t xml:space="preserve">As in previous years, in 2014 the state authorities have not taken </w:t>
      </w:r>
      <w:r w:rsidRPr="00312C6A">
        <w:rPr>
          <w:rFonts w:ascii="Arial" w:hAnsi="Arial" w:cs="Arial"/>
          <w:b/>
          <w:bCs/>
          <w:sz w:val="24"/>
          <w:szCs w:val="24"/>
          <w:lang w:val="en-US"/>
        </w:rPr>
        <w:t>any</w:t>
      </w:r>
      <w:r w:rsidRPr="00312C6A">
        <w:rPr>
          <w:rFonts w:ascii="Arial" w:hAnsi="Arial" w:cs="Arial"/>
          <w:sz w:val="24"/>
          <w:szCs w:val="24"/>
          <w:lang w:val="en-US"/>
        </w:rPr>
        <w:t xml:space="preserve"> targeted pol</w:t>
      </w:r>
      <w:r w:rsidRPr="00312C6A">
        <w:rPr>
          <w:rFonts w:ascii="Arial" w:hAnsi="Arial" w:cs="Arial"/>
          <w:sz w:val="24"/>
          <w:szCs w:val="24"/>
          <w:lang w:val="en-US"/>
        </w:rPr>
        <w:t>i</w:t>
      </w:r>
      <w:r w:rsidRPr="00312C6A">
        <w:rPr>
          <w:rFonts w:ascii="Arial" w:hAnsi="Arial" w:cs="Arial"/>
          <w:sz w:val="24"/>
          <w:szCs w:val="24"/>
          <w:lang w:val="en-US"/>
        </w:rPr>
        <w:t>cy document aimed at implementing the Law of Ukraine "On Social Housing". In 2014 the Cabinet of Ministers of Ukraine, Ministry of Regional D</w:t>
      </w:r>
      <w:r w:rsidRPr="00312C6A">
        <w:rPr>
          <w:rFonts w:ascii="Arial" w:hAnsi="Arial" w:cs="Arial"/>
          <w:sz w:val="24"/>
          <w:szCs w:val="24"/>
          <w:lang w:val="en-US"/>
        </w:rPr>
        <w:t>e</w:t>
      </w:r>
      <w:r w:rsidRPr="00312C6A">
        <w:rPr>
          <w:rFonts w:ascii="Arial" w:hAnsi="Arial" w:cs="Arial"/>
          <w:sz w:val="24"/>
          <w:szCs w:val="24"/>
          <w:lang w:val="en-US"/>
        </w:rPr>
        <w:t xml:space="preserve">velopment, Ministry of Finance of Ukraine due to improper legal, organizational and financial support </w:t>
      </w:r>
      <w:r w:rsidRPr="00312C6A">
        <w:rPr>
          <w:rFonts w:ascii="Arial" w:hAnsi="Arial" w:cs="Arial"/>
          <w:b/>
          <w:bCs/>
          <w:sz w:val="24"/>
          <w:szCs w:val="24"/>
          <w:lang w:val="en-US"/>
        </w:rPr>
        <w:t>did not achieve</w:t>
      </w:r>
      <w:r w:rsidRPr="00312C6A">
        <w:rPr>
          <w:rFonts w:ascii="Arial" w:hAnsi="Arial" w:cs="Arial"/>
          <w:sz w:val="24"/>
          <w:szCs w:val="24"/>
          <w:lang w:val="en-US"/>
        </w:rPr>
        <w:t xml:space="preserve"> i</w:t>
      </w:r>
      <w:r w:rsidRPr="00312C6A">
        <w:rPr>
          <w:rFonts w:ascii="Arial" w:hAnsi="Arial" w:cs="Arial"/>
          <w:sz w:val="24"/>
          <w:szCs w:val="24"/>
          <w:lang w:val="en-US"/>
        </w:rPr>
        <w:t>m</w:t>
      </w:r>
      <w:r w:rsidRPr="00312C6A">
        <w:rPr>
          <w:rFonts w:ascii="Arial" w:hAnsi="Arial" w:cs="Arial"/>
          <w:sz w:val="24"/>
          <w:szCs w:val="24"/>
          <w:lang w:val="en-US"/>
        </w:rPr>
        <w:t>provements in solving problems at the state level related to the providing of constitutional housing right to socially di</w:t>
      </w:r>
      <w:r w:rsidRPr="00312C6A">
        <w:rPr>
          <w:rFonts w:ascii="Arial" w:hAnsi="Arial" w:cs="Arial"/>
          <w:sz w:val="24"/>
          <w:szCs w:val="24"/>
          <w:lang w:val="en-US"/>
        </w:rPr>
        <w:t>s</w:t>
      </w:r>
      <w:r w:rsidRPr="00312C6A">
        <w:rPr>
          <w:rFonts w:ascii="Arial" w:hAnsi="Arial" w:cs="Arial"/>
          <w:sz w:val="24"/>
          <w:szCs w:val="24"/>
          <w:lang w:val="en-US"/>
        </w:rPr>
        <w:t>advantaged groups.</w:t>
      </w:r>
    </w:p>
    <w:p w:rsidR="00FE769B" w:rsidRPr="00312C6A" w:rsidRDefault="00AB7BBE" w:rsidP="00DD6276">
      <w:pPr>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pict>
          <v:shape id="_x0000_s1030" type="#_x0000_t75" style="position:absolute;left:0;text-align:left;margin-left:379.5pt;margin-top:-241.95pt;width:146.95pt;height:1097.9pt;z-index:-12;mso-position-horizontal-relative:text;mso-position-vertical-relative:text">
            <v:imagedata r:id="rId7" o:title=""/>
          </v:shape>
          <o:OLEObject Type="Embed" ProgID="CorelDraw.Graphic.17" ShapeID="_x0000_s1030" DrawAspect="Content" ObjectID="_1516090696" r:id="rId12"/>
        </w:pict>
      </w:r>
      <w:r w:rsidR="00FE769B" w:rsidRPr="00312C6A">
        <w:rPr>
          <w:rFonts w:ascii="Arial" w:hAnsi="Arial" w:cs="Arial"/>
          <w:sz w:val="24"/>
          <w:szCs w:val="24"/>
          <w:lang w:val="en-US"/>
        </w:rPr>
        <w:t>The obstacles, which public authorities and local governments do in o</w:t>
      </w:r>
      <w:r w:rsidR="00FE769B" w:rsidRPr="00312C6A">
        <w:rPr>
          <w:rFonts w:ascii="Arial" w:hAnsi="Arial" w:cs="Arial"/>
          <w:sz w:val="24"/>
          <w:szCs w:val="24"/>
          <w:lang w:val="en-US"/>
        </w:rPr>
        <w:t>b</w:t>
      </w:r>
      <w:r w:rsidR="00FE769B" w:rsidRPr="00312C6A">
        <w:rPr>
          <w:rFonts w:ascii="Arial" w:hAnsi="Arial" w:cs="Arial"/>
          <w:sz w:val="24"/>
          <w:szCs w:val="24"/>
          <w:lang w:val="en-US"/>
        </w:rPr>
        <w:t>taining i</w:t>
      </w:r>
      <w:r w:rsidR="00FE769B" w:rsidRPr="00312C6A">
        <w:rPr>
          <w:rFonts w:ascii="Arial" w:hAnsi="Arial" w:cs="Arial"/>
          <w:sz w:val="24"/>
          <w:szCs w:val="24"/>
          <w:lang w:val="en-US"/>
        </w:rPr>
        <w:t>n</w:t>
      </w:r>
      <w:r w:rsidR="00FE769B" w:rsidRPr="00312C6A">
        <w:rPr>
          <w:rFonts w:ascii="Arial" w:hAnsi="Arial" w:cs="Arial"/>
          <w:sz w:val="24"/>
          <w:szCs w:val="24"/>
          <w:lang w:val="en-US"/>
        </w:rPr>
        <w:t>formation about free land, violate the rights of citizens to realization of their constitutional right to obtain the ownership of land.</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r w:rsidRPr="00312C6A">
        <w:rPr>
          <w:rFonts w:ascii="Arial" w:hAnsi="Arial" w:cs="Arial"/>
          <w:b/>
          <w:bCs/>
          <w:sz w:val="24"/>
          <w:szCs w:val="24"/>
          <w:lang w:val="en-US"/>
        </w:rPr>
        <w:t>Propositions: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amend the land laws to ensure transparent mechanisms</w:t>
      </w:r>
      <w:r>
        <w:rPr>
          <w:rFonts w:ascii="Arial" w:hAnsi="Arial" w:cs="Arial"/>
          <w:sz w:val="24"/>
          <w:szCs w:val="24"/>
        </w:rPr>
        <w:t xml:space="preserve"> </w:t>
      </w:r>
      <w:r w:rsidRPr="00312C6A">
        <w:rPr>
          <w:rFonts w:ascii="Arial" w:hAnsi="Arial" w:cs="Arial"/>
          <w:sz w:val="24"/>
          <w:szCs w:val="24"/>
          <w:lang w:val="en-US"/>
        </w:rPr>
        <w:t>for gover</w:t>
      </w:r>
      <w:r w:rsidRPr="00312C6A">
        <w:rPr>
          <w:rFonts w:ascii="Arial" w:hAnsi="Arial" w:cs="Arial"/>
          <w:sz w:val="24"/>
          <w:szCs w:val="24"/>
          <w:lang w:val="en-US"/>
        </w:rPr>
        <w:t>n</w:t>
      </w:r>
      <w:r w:rsidRPr="00312C6A">
        <w:rPr>
          <w:rFonts w:ascii="Arial" w:hAnsi="Arial" w:cs="Arial"/>
          <w:sz w:val="24"/>
          <w:szCs w:val="24"/>
          <w:lang w:val="en-US"/>
        </w:rPr>
        <w:t>ment in implementing of constitutional</w:t>
      </w:r>
      <w:r>
        <w:rPr>
          <w:rFonts w:ascii="Arial" w:hAnsi="Arial" w:cs="Arial"/>
          <w:sz w:val="24"/>
          <w:szCs w:val="24"/>
          <w:lang w:val="en-US"/>
        </w:rPr>
        <w:t xml:space="preserve"> rights of citizens </w:t>
      </w:r>
      <w:r>
        <w:rPr>
          <w:rFonts w:ascii="Arial" w:hAnsi="Arial" w:cs="Arial"/>
          <w:sz w:val="24"/>
          <w:szCs w:val="24"/>
          <w:lang w:val="vi-VN"/>
        </w:rPr>
        <w:t>on</w:t>
      </w:r>
      <w:r>
        <w:rPr>
          <w:rFonts w:ascii="Arial" w:hAnsi="Arial" w:cs="Arial"/>
          <w:sz w:val="24"/>
          <w:szCs w:val="24"/>
          <w:lang w:val="en-US"/>
        </w:rPr>
        <w:t xml:space="preserve"> </w:t>
      </w:r>
      <w:r>
        <w:rPr>
          <w:rFonts w:ascii="Arial" w:hAnsi="Arial" w:cs="Arial"/>
          <w:sz w:val="24"/>
          <w:szCs w:val="24"/>
          <w:lang w:val="vi-VN"/>
        </w:rPr>
        <w:t>land title</w:t>
      </w:r>
      <w:r w:rsidRPr="00312C6A">
        <w:rPr>
          <w:rFonts w:ascii="Arial" w:hAnsi="Arial" w:cs="Arial"/>
          <w:sz w:val="24"/>
          <w:szCs w:val="24"/>
          <w:lang w:val="en-US"/>
        </w:rPr>
        <w:t>, in partic</w:t>
      </w:r>
      <w:r w:rsidRPr="00312C6A">
        <w:rPr>
          <w:rFonts w:ascii="Arial" w:hAnsi="Arial" w:cs="Arial"/>
          <w:sz w:val="24"/>
          <w:szCs w:val="24"/>
          <w:lang w:val="en-US"/>
        </w:rPr>
        <w:t>u</w:t>
      </w:r>
      <w:r w:rsidRPr="00312C6A">
        <w:rPr>
          <w:rFonts w:ascii="Arial" w:hAnsi="Arial" w:cs="Arial"/>
          <w:sz w:val="24"/>
          <w:szCs w:val="24"/>
          <w:lang w:val="en-US"/>
        </w:rPr>
        <w:t>lar, will promote self-solving housing problems by the citizens without assi</w:t>
      </w:r>
      <w:r w:rsidRPr="00312C6A">
        <w:rPr>
          <w:rFonts w:ascii="Arial" w:hAnsi="Arial" w:cs="Arial"/>
          <w:sz w:val="24"/>
          <w:szCs w:val="24"/>
          <w:lang w:val="en-US"/>
        </w:rPr>
        <w:t>s</w:t>
      </w:r>
      <w:r w:rsidRPr="00312C6A">
        <w:rPr>
          <w:rFonts w:ascii="Arial" w:hAnsi="Arial" w:cs="Arial"/>
          <w:sz w:val="24"/>
          <w:szCs w:val="24"/>
          <w:lang w:val="en-US"/>
        </w:rPr>
        <w:t>tance from the State;</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adopt the National Strategy for the further development of housing in the medium and long term plans on the basis of regional economic develo</w:t>
      </w:r>
      <w:r w:rsidRPr="00312C6A">
        <w:rPr>
          <w:rFonts w:ascii="Arial" w:hAnsi="Arial" w:cs="Arial"/>
          <w:sz w:val="24"/>
          <w:szCs w:val="24"/>
          <w:lang w:val="en-US"/>
        </w:rPr>
        <w:t>p</w:t>
      </w:r>
      <w:r w:rsidRPr="00312C6A">
        <w:rPr>
          <w:rFonts w:ascii="Arial" w:hAnsi="Arial" w:cs="Arial"/>
          <w:sz w:val="24"/>
          <w:szCs w:val="24"/>
          <w:lang w:val="en-US"/>
        </w:rPr>
        <w:t>ment and building of houses for social purpose determining the real mechanism and funding sources;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r>
        <w:rPr>
          <w:rFonts w:ascii="Arial" w:hAnsi="Arial" w:cs="Arial"/>
          <w:sz w:val="24"/>
          <w:szCs w:val="24"/>
          <w:lang w:val="en-US"/>
        </w:rPr>
        <w:t>t</w:t>
      </w:r>
      <w:r w:rsidRPr="00312C6A">
        <w:rPr>
          <w:rFonts w:ascii="Arial" w:hAnsi="Arial" w:cs="Arial"/>
          <w:sz w:val="24"/>
          <w:szCs w:val="24"/>
          <w:lang w:val="en-US"/>
        </w:rPr>
        <w:t>o provide financial support of the National Target Program of transfe</w:t>
      </w:r>
      <w:r w:rsidRPr="00312C6A">
        <w:rPr>
          <w:rFonts w:ascii="Arial" w:hAnsi="Arial" w:cs="Arial"/>
          <w:sz w:val="24"/>
          <w:szCs w:val="24"/>
          <w:lang w:val="en-US"/>
        </w:rPr>
        <w:t>r</w:t>
      </w:r>
      <w:r w:rsidRPr="00312C6A">
        <w:rPr>
          <w:rFonts w:ascii="Arial" w:hAnsi="Arial" w:cs="Arial"/>
          <w:sz w:val="24"/>
          <w:szCs w:val="24"/>
          <w:lang w:val="en-US"/>
        </w:rPr>
        <w:t>ring dormitories</w:t>
      </w:r>
      <w:r>
        <w:rPr>
          <w:rFonts w:ascii="Arial" w:hAnsi="Arial" w:cs="Arial"/>
          <w:sz w:val="24"/>
          <w:szCs w:val="24"/>
          <w:lang w:val="vi-VN"/>
        </w:rPr>
        <w:t xml:space="preserve"> </w:t>
      </w:r>
      <w:r w:rsidRPr="00312C6A">
        <w:rPr>
          <w:rFonts w:ascii="Arial" w:hAnsi="Arial" w:cs="Arial"/>
          <w:sz w:val="24"/>
          <w:szCs w:val="24"/>
          <w:lang w:val="en-US"/>
        </w:rPr>
        <w:t>to ownership of local communities for 2012-2015 through a</w:t>
      </w:r>
      <w:r w:rsidRPr="00312C6A">
        <w:rPr>
          <w:rFonts w:ascii="Arial" w:hAnsi="Arial" w:cs="Arial"/>
          <w:sz w:val="24"/>
          <w:szCs w:val="24"/>
          <w:lang w:val="en-US"/>
        </w:rPr>
        <w:t>p</w:t>
      </w:r>
      <w:r w:rsidRPr="00312C6A">
        <w:rPr>
          <w:rFonts w:ascii="Arial" w:hAnsi="Arial" w:cs="Arial"/>
          <w:sz w:val="24"/>
          <w:szCs w:val="24"/>
          <w:lang w:val="en-US"/>
        </w:rPr>
        <w:t>propriate amendments to the Law of Ukraine "On the State Budget of Ukraine for 2015" and to settlement mechanisms of housing rights realization for dorm</w:t>
      </w:r>
      <w:r w:rsidRPr="00312C6A">
        <w:rPr>
          <w:rFonts w:ascii="Arial" w:hAnsi="Arial" w:cs="Arial"/>
          <w:sz w:val="24"/>
          <w:szCs w:val="24"/>
          <w:lang w:val="en-US"/>
        </w:rPr>
        <w:t>i</w:t>
      </w:r>
      <w:r w:rsidRPr="00312C6A">
        <w:rPr>
          <w:rFonts w:ascii="Arial" w:hAnsi="Arial" w:cs="Arial"/>
          <w:sz w:val="24"/>
          <w:szCs w:val="24"/>
          <w:lang w:val="en-US"/>
        </w:rPr>
        <w:t xml:space="preserve">tories residents, which categories were not defined in </w:t>
      </w:r>
      <w:r>
        <w:rPr>
          <w:rFonts w:ascii="Arial" w:hAnsi="Arial" w:cs="Arial"/>
          <w:sz w:val="24"/>
          <w:szCs w:val="24"/>
          <w:lang w:val="vi-VN"/>
        </w:rPr>
        <w:t xml:space="preserve">the </w:t>
      </w:r>
      <w:r w:rsidRPr="00312C6A">
        <w:rPr>
          <w:rFonts w:ascii="Arial" w:hAnsi="Arial" w:cs="Arial"/>
          <w:sz w:val="24"/>
          <w:szCs w:val="24"/>
          <w:lang w:val="en-US"/>
        </w:rPr>
        <w:t>Law of Ukraine "On ensuring realization of housing rights of dormitories re</w:t>
      </w:r>
      <w:r w:rsidRPr="00312C6A">
        <w:rPr>
          <w:rFonts w:ascii="Arial" w:hAnsi="Arial" w:cs="Arial"/>
          <w:sz w:val="24"/>
          <w:szCs w:val="24"/>
          <w:lang w:val="en-US"/>
        </w:rPr>
        <w:t>s</w:t>
      </w:r>
      <w:r w:rsidRPr="00312C6A">
        <w:rPr>
          <w:rFonts w:ascii="Arial" w:hAnsi="Arial" w:cs="Arial"/>
          <w:sz w:val="24"/>
          <w:szCs w:val="24"/>
          <w:lang w:val="en-US"/>
        </w:rPr>
        <w:t>idents";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determine the procedure for providing cash assistance and repar</w:t>
      </w:r>
      <w:r w:rsidRPr="00312C6A">
        <w:rPr>
          <w:rFonts w:ascii="Arial" w:hAnsi="Arial" w:cs="Arial"/>
          <w:sz w:val="24"/>
          <w:szCs w:val="24"/>
          <w:lang w:val="en-US"/>
        </w:rPr>
        <w:t>a</w:t>
      </w:r>
      <w:r w:rsidRPr="00312C6A">
        <w:rPr>
          <w:rFonts w:ascii="Arial" w:hAnsi="Arial" w:cs="Arial"/>
          <w:sz w:val="24"/>
          <w:szCs w:val="24"/>
          <w:lang w:val="en-US"/>
        </w:rPr>
        <w:t xml:space="preserve">tion to victims during ATO in Donetsk and </w:t>
      </w:r>
      <w:proofErr w:type="spellStart"/>
      <w:r w:rsidRPr="00312C6A">
        <w:rPr>
          <w:rFonts w:ascii="Arial" w:hAnsi="Arial" w:cs="Arial"/>
          <w:sz w:val="24"/>
          <w:szCs w:val="24"/>
          <w:lang w:val="en-US"/>
        </w:rPr>
        <w:t>Luhansk</w:t>
      </w:r>
      <w:proofErr w:type="spellEnd"/>
      <w:r w:rsidRPr="00312C6A">
        <w:rPr>
          <w:rFonts w:ascii="Arial" w:hAnsi="Arial" w:cs="Arial"/>
          <w:sz w:val="24"/>
          <w:szCs w:val="24"/>
          <w:lang w:val="en-US"/>
        </w:rPr>
        <w:t xml:space="preserve"> regions and ways of its i</w:t>
      </w:r>
      <w:r w:rsidRPr="00312C6A">
        <w:rPr>
          <w:rFonts w:ascii="Arial" w:hAnsi="Arial" w:cs="Arial"/>
          <w:sz w:val="24"/>
          <w:szCs w:val="24"/>
          <w:lang w:val="en-US"/>
        </w:rPr>
        <w:t>m</w:t>
      </w:r>
      <w:r w:rsidRPr="00312C6A">
        <w:rPr>
          <w:rFonts w:ascii="Arial" w:hAnsi="Arial" w:cs="Arial"/>
          <w:sz w:val="24"/>
          <w:szCs w:val="24"/>
          <w:lang w:val="en-US"/>
        </w:rPr>
        <w:t>plementation;</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identify and legislatively fix the mechanism of restructuring consumer loans in foreign currency.</w:t>
      </w:r>
    </w:p>
    <w:p w:rsidR="00FE769B" w:rsidRPr="003509D3" w:rsidRDefault="00FE769B" w:rsidP="00DD6276">
      <w:pPr>
        <w:spacing w:before="120" w:after="120" w:line="240" w:lineRule="auto"/>
        <w:ind w:firstLine="708"/>
        <w:jc w:val="both"/>
        <w:rPr>
          <w:rFonts w:ascii="Arial" w:hAnsi="Arial" w:cs="Arial"/>
          <w:b/>
          <w:bCs/>
          <w:color w:val="F79646"/>
          <w:sz w:val="24"/>
          <w:szCs w:val="24"/>
          <w:lang w:val="en-US"/>
        </w:rPr>
      </w:pPr>
      <w:r w:rsidRPr="003509D3">
        <w:rPr>
          <w:rFonts w:ascii="Arial" w:hAnsi="Arial" w:cs="Arial"/>
          <w:b/>
          <w:bCs/>
          <w:color w:val="F79646"/>
          <w:sz w:val="24"/>
          <w:szCs w:val="24"/>
          <w:lang w:val="en-US"/>
        </w:rPr>
        <w:t>2.4. Compliance and implementation of economic rights of citizens</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According to the Index of Economic Freedom (Wall Street Journal), in 2015 Ukraine took only </w:t>
      </w:r>
      <w:r w:rsidRPr="00312C6A">
        <w:rPr>
          <w:rFonts w:ascii="Arial" w:hAnsi="Arial" w:cs="Arial"/>
          <w:b/>
          <w:bCs/>
          <w:sz w:val="24"/>
          <w:szCs w:val="24"/>
          <w:lang w:val="en-US"/>
        </w:rPr>
        <w:t xml:space="preserve">162 </w:t>
      </w:r>
      <w:proofErr w:type="gramStart"/>
      <w:r w:rsidRPr="00312C6A">
        <w:rPr>
          <w:rFonts w:ascii="Arial" w:hAnsi="Arial" w:cs="Arial"/>
          <w:sz w:val="24"/>
          <w:szCs w:val="24"/>
          <w:lang w:val="en-US"/>
        </w:rPr>
        <w:t>place</w:t>
      </w:r>
      <w:proofErr w:type="gramEnd"/>
      <w:r>
        <w:rPr>
          <w:rFonts w:ascii="Arial" w:hAnsi="Arial" w:cs="Arial"/>
          <w:sz w:val="24"/>
          <w:szCs w:val="24"/>
        </w:rPr>
        <w:t xml:space="preserve"> </w:t>
      </w:r>
      <w:r>
        <w:rPr>
          <w:rFonts w:ascii="Arial" w:hAnsi="Arial" w:cs="Arial"/>
          <w:sz w:val="24"/>
          <w:szCs w:val="24"/>
          <w:lang w:val="en-US"/>
        </w:rPr>
        <w:t xml:space="preserve">among 186 countries </w:t>
      </w:r>
      <w:r>
        <w:rPr>
          <w:rFonts w:ascii="Arial" w:hAnsi="Arial" w:cs="Arial"/>
          <w:sz w:val="24"/>
          <w:szCs w:val="24"/>
          <w:lang w:val="vi-VN"/>
        </w:rPr>
        <w:t>in</w:t>
      </w:r>
      <w:r w:rsidRPr="00312C6A">
        <w:rPr>
          <w:rFonts w:ascii="Arial" w:hAnsi="Arial" w:cs="Arial"/>
          <w:sz w:val="24"/>
          <w:szCs w:val="24"/>
          <w:lang w:val="en-US"/>
        </w:rPr>
        <w:t xml:space="preserve"> the world and the last place among 43 cou</w:t>
      </w:r>
      <w:r w:rsidRPr="00312C6A">
        <w:rPr>
          <w:rFonts w:ascii="Arial" w:hAnsi="Arial" w:cs="Arial"/>
          <w:sz w:val="24"/>
          <w:szCs w:val="24"/>
          <w:lang w:val="en-US"/>
        </w:rPr>
        <w:t>n</w:t>
      </w:r>
      <w:r w:rsidRPr="00312C6A">
        <w:rPr>
          <w:rFonts w:ascii="Arial" w:hAnsi="Arial" w:cs="Arial"/>
          <w:sz w:val="24"/>
          <w:szCs w:val="24"/>
          <w:lang w:val="en-US"/>
        </w:rPr>
        <w:t>tries in Europe. Reasons: the tax burden on business in Ukraine is almost 40 percent of domestic income, government spending is about 50 percent of GDP and public debt exceeds 40 percent of domestic pr</w:t>
      </w:r>
      <w:r w:rsidRPr="00312C6A">
        <w:rPr>
          <w:rFonts w:ascii="Arial" w:hAnsi="Arial" w:cs="Arial"/>
          <w:sz w:val="24"/>
          <w:szCs w:val="24"/>
          <w:lang w:val="en-US"/>
        </w:rPr>
        <w:t>o</w:t>
      </w:r>
      <w:r w:rsidRPr="00312C6A">
        <w:rPr>
          <w:rFonts w:ascii="Arial" w:hAnsi="Arial" w:cs="Arial"/>
          <w:sz w:val="24"/>
          <w:szCs w:val="24"/>
          <w:lang w:val="en-US"/>
        </w:rPr>
        <w:t>duction.</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So, an analysis of the situation in Ukraine in compliance and implement</w:t>
      </w:r>
      <w:r w:rsidRPr="00312C6A">
        <w:rPr>
          <w:rFonts w:ascii="Arial" w:hAnsi="Arial" w:cs="Arial"/>
          <w:sz w:val="24"/>
          <w:szCs w:val="24"/>
          <w:lang w:val="en-US"/>
        </w:rPr>
        <w:t>a</w:t>
      </w:r>
      <w:r w:rsidRPr="00312C6A">
        <w:rPr>
          <w:rFonts w:ascii="Arial" w:hAnsi="Arial" w:cs="Arial"/>
          <w:sz w:val="24"/>
          <w:szCs w:val="24"/>
          <w:lang w:val="en-US"/>
        </w:rPr>
        <w:t>tion of economic rights of citizens and expert opinion shows that Ukraine's economy remains "r</w:t>
      </w:r>
      <w:r w:rsidRPr="00312C6A">
        <w:rPr>
          <w:rFonts w:ascii="Arial" w:hAnsi="Arial" w:cs="Arial"/>
          <w:sz w:val="24"/>
          <w:szCs w:val="24"/>
          <w:lang w:val="en-US"/>
        </w:rPr>
        <w:t>e</w:t>
      </w:r>
      <w:r w:rsidRPr="00312C6A">
        <w:rPr>
          <w:rFonts w:ascii="Arial" w:hAnsi="Arial" w:cs="Arial"/>
          <w:sz w:val="24"/>
          <w:szCs w:val="24"/>
          <w:lang w:val="en-US"/>
        </w:rPr>
        <w:t>pressed",</w:t>
      </w:r>
      <w:r>
        <w:rPr>
          <w:rFonts w:ascii="Arial" w:hAnsi="Arial" w:cs="Arial"/>
          <w:sz w:val="24"/>
          <w:szCs w:val="24"/>
          <w:lang w:val="vi-VN"/>
        </w:rPr>
        <w:t xml:space="preserve"> </w:t>
      </w:r>
      <w:r>
        <w:rPr>
          <w:rFonts w:ascii="Arial" w:hAnsi="Arial" w:cs="Arial"/>
          <w:sz w:val="24"/>
          <w:szCs w:val="24"/>
          <w:lang w:val="en-US"/>
        </w:rPr>
        <w:t xml:space="preserve">the </w:t>
      </w:r>
      <w:r>
        <w:rPr>
          <w:rFonts w:ascii="Arial" w:hAnsi="Arial" w:cs="Arial"/>
          <w:sz w:val="24"/>
          <w:szCs w:val="24"/>
          <w:lang w:val="vi-VN"/>
        </w:rPr>
        <w:t>supremacy</w:t>
      </w:r>
      <w:r w:rsidRPr="00312C6A">
        <w:rPr>
          <w:rFonts w:ascii="Arial" w:hAnsi="Arial" w:cs="Arial"/>
          <w:sz w:val="24"/>
          <w:szCs w:val="24"/>
          <w:lang w:val="en-US"/>
        </w:rPr>
        <w:t xml:space="preserve"> of </w:t>
      </w:r>
      <w:r>
        <w:rPr>
          <w:rFonts w:ascii="Arial" w:hAnsi="Arial" w:cs="Arial"/>
          <w:sz w:val="24"/>
          <w:szCs w:val="24"/>
          <w:lang w:val="en-US"/>
        </w:rPr>
        <w:t xml:space="preserve">law in this area is </w:t>
      </w:r>
      <w:r>
        <w:rPr>
          <w:rFonts w:ascii="Arial" w:hAnsi="Arial" w:cs="Arial"/>
          <w:sz w:val="24"/>
          <w:szCs w:val="24"/>
          <w:lang w:val="vi-VN"/>
        </w:rPr>
        <w:t>especially</w:t>
      </w:r>
      <w:r w:rsidRPr="00312C6A">
        <w:rPr>
          <w:rFonts w:ascii="Arial" w:hAnsi="Arial" w:cs="Arial"/>
          <w:sz w:val="24"/>
          <w:szCs w:val="24"/>
          <w:lang w:val="en-US"/>
        </w:rPr>
        <w:t xml:space="preserve"> weak, investment regime remains closed, rigid labor market and business b</w:t>
      </w:r>
      <w:r w:rsidRPr="00312C6A">
        <w:rPr>
          <w:rFonts w:ascii="Arial" w:hAnsi="Arial" w:cs="Arial"/>
          <w:sz w:val="24"/>
          <w:szCs w:val="24"/>
          <w:lang w:val="en-US"/>
        </w:rPr>
        <w:t>u</w:t>
      </w:r>
      <w:r w:rsidRPr="00312C6A">
        <w:rPr>
          <w:rFonts w:ascii="Arial" w:hAnsi="Arial" w:cs="Arial"/>
          <w:sz w:val="24"/>
          <w:szCs w:val="24"/>
          <w:lang w:val="en-US"/>
        </w:rPr>
        <w:t>reaucratic rules hamper dynamic development of the private sector.</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r w:rsidRPr="00312C6A">
        <w:rPr>
          <w:rFonts w:ascii="Arial" w:hAnsi="Arial" w:cs="Arial"/>
          <w:b/>
          <w:bCs/>
          <w:sz w:val="24"/>
          <w:szCs w:val="24"/>
          <w:lang w:val="en-US"/>
        </w:rPr>
        <w:t>Propositions</w:t>
      </w:r>
      <w:r w:rsidRPr="00312C6A">
        <w:rPr>
          <w:rFonts w:ascii="Arial" w:hAnsi="Arial" w:cs="Arial"/>
          <w:sz w:val="24"/>
          <w:szCs w:val="24"/>
          <w:lang w:val="en-US"/>
        </w:rPr>
        <w:t>:</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adopt the National Strategy for economic development based on formation and implementation of active policy in the labor market;</w:t>
      </w:r>
    </w:p>
    <w:p w:rsidR="00FE769B" w:rsidRPr="00312C6A" w:rsidRDefault="00AB7BBE"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lastRenderedPageBreak/>
        <w:pict>
          <v:shape id="_x0000_s1031" type="#_x0000_t75" style="position:absolute;left:0;text-align:left;margin-left:379.5pt;margin-top:-150.15pt;width:146.95pt;height:1097.9pt;z-index:-11;mso-position-horizontal-relative:text;mso-position-vertical-relative:text">
            <v:imagedata r:id="rId7" o:title=""/>
          </v:shape>
          <o:OLEObject Type="Embed" ProgID="CorelDraw.Graphic.17" ShapeID="_x0000_s1031" DrawAspect="Content" ObjectID="_1516090697" r:id="rId13"/>
        </w:pict>
      </w:r>
      <w:r w:rsidR="00FE769B">
        <w:rPr>
          <w:rFonts w:ascii="Arial" w:hAnsi="Arial" w:cs="Arial"/>
          <w:sz w:val="24"/>
          <w:szCs w:val="24"/>
          <w:lang w:val="en-US"/>
        </w:rPr>
        <w:t>- to make changes in</w:t>
      </w:r>
      <w:r w:rsidR="00FE769B" w:rsidRPr="00312C6A">
        <w:rPr>
          <w:rFonts w:ascii="Arial" w:hAnsi="Arial" w:cs="Arial"/>
          <w:sz w:val="24"/>
          <w:szCs w:val="24"/>
          <w:lang w:val="en-US"/>
        </w:rPr>
        <w:t xml:space="preserve"> legislation that will ensure human rights to judicial protection, the unconditional implementation of court decisions and compliance with the European Convention on Human Rights by amending the Law of Ukraine "On enforcement procee</w:t>
      </w:r>
      <w:r w:rsidR="00FE769B" w:rsidRPr="00312C6A">
        <w:rPr>
          <w:rFonts w:ascii="Arial" w:hAnsi="Arial" w:cs="Arial"/>
          <w:sz w:val="24"/>
          <w:szCs w:val="24"/>
          <w:lang w:val="en-US"/>
        </w:rPr>
        <w:t>d</w:t>
      </w:r>
      <w:r w:rsidR="00FE769B" w:rsidRPr="00312C6A">
        <w:rPr>
          <w:rFonts w:ascii="Arial" w:hAnsi="Arial" w:cs="Arial"/>
          <w:sz w:val="24"/>
          <w:szCs w:val="24"/>
          <w:lang w:val="en-US"/>
        </w:rPr>
        <w:t>ings";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create Guarantee Fund for satisfaction of employees requirement as a result of the employer's insolvency (Declaration of Bankruptcy);</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intensify the work of the Commission on th</w:t>
      </w:r>
      <w:r>
        <w:rPr>
          <w:rFonts w:ascii="Arial" w:hAnsi="Arial" w:cs="Arial"/>
          <w:sz w:val="24"/>
          <w:szCs w:val="24"/>
          <w:lang w:val="en-US"/>
        </w:rPr>
        <w:t>e arrears of wages, pe</w:t>
      </w:r>
      <w:r>
        <w:rPr>
          <w:rFonts w:ascii="Arial" w:hAnsi="Arial" w:cs="Arial"/>
          <w:sz w:val="24"/>
          <w:szCs w:val="24"/>
          <w:lang w:val="en-US"/>
        </w:rPr>
        <w:t>n</w:t>
      </w:r>
      <w:r>
        <w:rPr>
          <w:rFonts w:ascii="Arial" w:hAnsi="Arial" w:cs="Arial"/>
          <w:sz w:val="24"/>
          <w:szCs w:val="24"/>
          <w:lang w:val="en-US"/>
        </w:rPr>
        <w:t>sions, scholarships</w:t>
      </w:r>
      <w:r w:rsidRPr="00312C6A">
        <w:rPr>
          <w:rFonts w:ascii="Arial" w:hAnsi="Arial" w:cs="Arial"/>
          <w:sz w:val="24"/>
          <w:szCs w:val="24"/>
          <w:lang w:val="en-US"/>
        </w:rPr>
        <w:t xml:space="preserve"> and other social benefits to imple</w:t>
      </w:r>
      <w:r>
        <w:rPr>
          <w:rFonts w:ascii="Arial" w:hAnsi="Arial" w:cs="Arial"/>
          <w:sz w:val="24"/>
          <w:szCs w:val="24"/>
          <w:lang w:val="en-US"/>
        </w:rPr>
        <w:t>ment the constitutional right on</w:t>
      </w:r>
      <w:r w:rsidRPr="00312C6A">
        <w:rPr>
          <w:rFonts w:ascii="Arial" w:hAnsi="Arial" w:cs="Arial"/>
          <w:sz w:val="24"/>
          <w:szCs w:val="24"/>
          <w:lang w:val="en-US"/>
        </w:rPr>
        <w:t xml:space="preserve"> timely payment for labor and monitoring the timely payment of wages.</w:t>
      </w:r>
    </w:p>
    <w:p w:rsidR="00FE769B" w:rsidRPr="003509D3" w:rsidRDefault="00FE769B" w:rsidP="00DD6276">
      <w:pPr>
        <w:spacing w:before="120" w:after="120" w:line="240" w:lineRule="auto"/>
        <w:ind w:firstLine="708"/>
        <w:jc w:val="both"/>
        <w:rPr>
          <w:rFonts w:ascii="Arial" w:hAnsi="Arial" w:cs="Arial"/>
          <w:b/>
          <w:bCs/>
          <w:color w:val="F79646"/>
          <w:sz w:val="24"/>
          <w:szCs w:val="24"/>
          <w:lang w:val="en-US"/>
        </w:rPr>
      </w:pPr>
      <w:r w:rsidRPr="003509D3">
        <w:rPr>
          <w:rFonts w:ascii="Arial" w:hAnsi="Arial" w:cs="Arial"/>
          <w:b/>
          <w:bCs/>
          <w:color w:val="F79646"/>
          <w:sz w:val="24"/>
          <w:szCs w:val="24"/>
          <w:lang w:val="en-US"/>
        </w:rPr>
        <w:t>2.5. Compliance with and implementation of the rights of internally displaced persons</w:t>
      </w:r>
    </w:p>
    <w:p w:rsidR="00FE769B" w:rsidRPr="00312C6A" w:rsidRDefault="00FE769B" w:rsidP="00DD6276">
      <w:pPr>
        <w:spacing w:before="120" w:after="120" w:line="240" w:lineRule="auto"/>
        <w:ind w:firstLine="708"/>
        <w:jc w:val="both"/>
        <w:rPr>
          <w:rFonts w:ascii="Arial" w:hAnsi="Arial" w:cs="Arial"/>
          <w:sz w:val="24"/>
          <w:szCs w:val="24"/>
          <w:lang w:val="en-US"/>
        </w:rPr>
      </w:pPr>
      <w:r>
        <w:rPr>
          <w:rFonts w:ascii="Arial" w:hAnsi="Arial" w:cs="Arial"/>
          <w:sz w:val="24"/>
          <w:szCs w:val="24"/>
          <w:lang w:val="en-US"/>
        </w:rPr>
        <w:t>On account of</w:t>
      </w:r>
      <w:r w:rsidRPr="00312C6A">
        <w:rPr>
          <w:rFonts w:ascii="Arial" w:hAnsi="Arial" w:cs="Arial"/>
          <w:sz w:val="24"/>
          <w:szCs w:val="24"/>
          <w:lang w:val="en-US"/>
        </w:rPr>
        <w:t xml:space="preserve"> the occupation of the Crimea and Sevastopol and the armed conflict in the East, </w:t>
      </w:r>
      <w:r>
        <w:rPr>
          <w:rFonts w:ascii="Arial" w:hAnsi="Arial" w:cs="Arial"/>
          <w:sz w:val="24"/>
          <w:szCs w:val="24"/>
          <w:lang w:val="en-US"/>
        </w:rPr>
        <w:t>for the first time in</w:t>
      </w:r>
      <w:r w:rsidRPr="00312C6A">
        <w:rPr>
          <w:rFonts w:ascii="Arial" w:hAnsi="Arial" w:cs="Arial"/>
          <w:sz w:val="24"/>
          <w:szCs w:val="24"/>
          <w:lang w:val="en-US"/>
        </w:rPr>
        <w:t xml:space="preserve"> </w:t>
      </w:r>
      <w:r>
        <w:rPr>
          <w:rFonts w:ascii="Arial" w:hAnsi="Arial" w:cs="Arial"/>
          <w:sz w:val="24"/>
          <w:szCs w:val="24"/>
          <w:lang w:val="en-US"/>
        </w:rPr>
        <w:t>Ukrainian</w:t>
      </w:r>
      <w:r w:rsidRPr="00312C6A">
        <w:rPr>
          <w:rFonts w:ascii="Arial" w:hAnsi="Arial" w:cs="Arial"/>
          <w:sz w:val="24"/>
          <w:szCs w:val="24"/>
          <w:lang w:val="en-US"/>
        </w:rPr>
        <w:t xml:space="preserve"> history </w:t>
      </w:r>
      <w:r>
        <w:rPr>
          <w:rFonts w:ascii="Arial" w:hAnsi="Arial" w:cs="Arial"/>
          <w:sz w:val="24"/>
          <w:szCs w:val="24"/>
          <w:lang w:val="en-US"/>
        </w:rPr>
        <w:t xml:space="preserve">it </w:t>
      </w:r>
      <w:r w:rsidRPr="00312C6A">
        <w:rPr>
          <w:rFonts w:ascii="Arial" w:hAnsi="Arial" w:cs="Arial"/>
          <w:sz w:val="24"/>
          <w:szCs w:val="24"/>
          <w:lang w:val="en-US"/>
        </w:rPr>
        <w:t>faced the pro</w:t>
      </w:r>
      <w:r w:rsidRPr="00312C6A">
        <w:rPr>
          <w:rFonts w:ascii="Arial" w:hAnsi="Arial" w:cs="Arial"/>
          <w:sz w:val="24"/>
          <w:szCs w:val="24"/>
          <w:lang w:val="en-US"/>
        </w:rPr>
        <w:t>b</w:t>
      </w:r>
      <w:r w:rsidRPr="00312C6A">
        <w:rPr>
          <w:rFonts w:ascii="Arial" w:hAnsi="Arial" w:cs="Arial"/>
          <w:sz w:val="24"/>
          <w:szCs w:val="24"/>
          <w:lang w:val="en-US"/>
        </w:rPr>
        <w:t>lem of a large number of internally displaced person</w:t>
      </w:r>
      <w:r>
        <w:rPr>
          <w:rFonts w:ascii="Arial" w:hAnsi="Arial" w:cs="Arial"/>
          <w:sz w:val="24"/>
          <w:szCs w:val="24"/>
          <w:lang w:val="en-US"/>
        </w:rPr>
        <w:t>s (IDPs). In</w:t>
      </w:r>
      <w:r w:rsidRPr="00312C6A">
        <w:rPr>
          <w:rFonts w:ascii="Arial" w:hAnsi="Arial" w:cs="Arial"/>
          <w:sz w:val="24"/>
          <w:szCs w:val="24"/>
          <w:lang w:val="en-US"/>
        </w:rPr>
        <w:t xml:space="preserve"> October 2015 the actual number of IDPs in the country exceeded 1.5 million.</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Our country really was not ready for occupation of the territory and its opposition to large-scale actions of terrorist organizations. </w:t>
      </w:r>
      <w:r>
        <w:rPr>
          <w:rFonts w:ascii="Arial" w:hAnsi="Arial" w:cs="Arial"/>
          <w:sz w:val="24"/>
          <w:szCs w:val="24"/>
          <w:lang w:val="en-US"/>
        </w:rPr>
        <w:t>F</w:t>
      </w:r>
      <w:r w:rsidRPr="00312C6A">
        <w:rPr>
          <w:rFonts w:ascii="Arial" w:hAnsi="Arial" w:cs="Arial"/>
          <w:sz w:val="24"/>
          <w:szCs w:val="24"/>
          <w:lang w:val="en-US"/>
        </w:rPr>
        <w:t>or a long time vo</w:t>
      </w:r>
      <w:r w:rsidRPr="00312C6A">
        <w:rPr>
          <w:rFonts w:ascii="Arial" w:hAnsi="Arial" w:cs="Arial"/>
          <w:sz w:val="24"/>
          <w:szCs w:val="24"/>
          <w:lang w:val="en-US"/>
        </w:rPr>
        <w:t>l</w:t>
      </w:r>
      <w:r w:rsidRPr="00312C6A">
        <w:rPr>
          <w:rFonts w:ascii="Arial" w:hAnsi="Arial" w:cs="Arial"/>
          <w:sz w:val="24"/>
          <w:szCs w:val="24"/>
          <w:lang w:val="en-US"/>
        </w:rPr>
        <w:t>unteer</w:t>
      </w:r>
      <w:r>
        <w:rPr>
          <w:rFonts w:ascii="Arial" w:hAnsi="Arial" w:cs="Arial"/>
          <w:sz w:val="24"/>
          <w:szCs w:val="24"/>
          <w:lang w:val="en-US"/>
        </w:rPr>
        <w:t xml:space="preserve">s and </w:t>
      </w:r>
      <w:r w:rsidRPr="00312C6A">
        <w:rPr>
          <w:rFonts w:ascii="Arial" w:hAnsi="Arial" w:cs="Arial"/>
          <w:sz w:val="24"/>
          <w:szCs w:val="24"/>
          <w:lang w:val="en-US"/>
        </w:rPr>
        <w:t>public served the state partly by helping IDPs. But more than a year has passed since the start of these events, and it is time to adopt compr</w:t>
      </w:r>
      <w:r w:rsidRPr="00312C6A">
        <w:rPr>
          <w:rFonts w:ascii="Arial" w:hAnsi="Arial" w:cs="Arial"/>
          <w:sz w:val="24"/>
          <w:szCs w:val="24"/>
          <w:lang w:val="en-US"/>
        </w:rPr>
        <w:t>e</w:t>
      </w:r>
      <w:r w:rsidRPr="00312C6A">
        <w:rPr>
          <w:rFonts w:ascii="Arial" w:hAnsi="Arial" w:cs="Arial"/>
          <w:sz w:val="24"/>
          <w:szCs w:val="24"/>
          <w:lang w:val="en-US"/>
        </w:rPr>
        <w:t>hensive, balanced decisions by public authorities on the basis of a clearly fo</w:t>
      </w:r>
      <w:r w:rsidRPr="00312C6A">
        <w:rPr>
          <w:rFonts w:ascii="Arial" w:hAnsi="Arial" w:cs="Arial"/>
          <w:sz w:val="24"/>
          <w:szCs w:val="24"/>
          <w:lang w:val="en-US"/>
        </w:rPr>
        <w:t>r</w:t>
      </w:r>
      <w:r w:rsidRPr="00312C6A">
        <w:rPr>
          <w:rFonts w:ascii="Arial" w:hAnsi="Arial" w:cs="Arial"/>
          <w:sz w:val="24"/>
          <w:szCs w:val="24"/>
          <w:lang w:val="en-US"/>
        </w:rPr>
        <w:t>mulated policy regarding IDPs and ensure its implementation.</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Despite the fact that state authorities and local authorities take legislative and organizational measures to solve many problems connected with the pr</w:t>
      </w:r>
      <w:r w:rsidRPr="00312C6A">
        <w:rPr>
          <w:rFonts w:ascii="Arial" w:hAnsi="Arial" w:cs="Arial"/>
          <w:sz w:val="24"/>
          <w:szCs w:val="24"/>
          <w:lang w:val="en-US"/>
        </w:rPr>
        <w:t>o</w:t>
      </w:r>
      <w:r w:rsidRPr="00312C6A">
        <w:rPr>
          <w:rFonts w:ascii="Arial" w:hAnsi="Arial" w:cs="Arial"/>
          <w:sz w:val="24"/>
          <w:szCs w:val="24"/>
          <w:lang w:val="en-US"/>
        </w:rPr>
        <w:t>tection and rights of IDPs, many issues of legal and economic nature remains unsolved. They require legislative regulation and coordination efforts of all pu</w:t>
      </w:r>
      <w:r w:rsidRPr="00312C6A">
        <w:rPr>
          <w:rFonts w:ascii="Arial" w:hAnsi="Arial" w:cs="Arial"/>
          <w:sz w:val="24"/>
          <w:szCs w:val="24"/>
          <w:lang w:val="en-US"/>
        </w:rPr>
        <w:t>b</w:t>
      </w:r>
      <w:r w:rsidRPr="00312C6A">
        <w:rPr>
          <w:rFonts w:ascii="Arial" w:hAnsi="Arial" w:cs="Arial"/>
          <w:sz w:val="24"/>
          <w:szCs w:val="24"/>
          <w:lang w:val="en-US"/>
        </w:rPr>
        <w:t xml:space="preserve">lic and private institutions, which deal with the problems of IDPs </w:t>
      </w:r>
      <w:r>
        <w:rPr>
          <w:rFonts w:ascii="Arial" w:hAnsi="Arial" w:cs="Arial"/>
          <w:sz w:val="24"/>
          <w:szCs w:val="24"/>
          <w:lang w:val="en-US"/>
        </w:rPr>
        <w:t xml:space="preserve">including state agencies, local </w:t>
      </w:r>
      <w:r w:rsidRPr="00312C6A">
        <w:rPr>
          <w:rFonts w:ascii="Arial" w:hAnsi="Arial" w:cs="Arial"/>
          <w:sz w:val="24"/>
          <w:szCs w:val="24"/>
          <w:lang w:val="en-US"/>
        </w:rPr>
        <w:t>government services, commercial entities and non-profit co</w:t>
      </w:r>
      <w:r w:rsidRPr="00312C6A">
        <w:rPr>
          <w:rFonts w:ascii="Arial" w:hAnsi="Arial" w:cs="Arial"/>
          <w:sz w:val="24"/>
          <w:szCs w:val="24"/>
          <w:lang w:val="en-US"/>
        </w:rPr>
        <w:t>m</w:t>
      </w:r>
      <w:r w:rsidRPr="00312C6A">
        <w:rPr>
          <w:rFonts w:ascii="Arial" w:hAnsi="Arial" w:cs="Arial"/>
          <w:sz w:val="24"/>
          <w:szCs w:val="24"/>
          <w:lang w:val="en-US"/>
        </w:rPr>
        <w:t>munity organizations, volunteers and IDPs themselves on the b</w:t>
      </w:r>
      <w:r w:rsidRPr="00312C6A">
        <w:rPr>
          <w:rFonts w:ascii="Arial" w:hAnsi="Arial" w:cs="Arial"/>
          <w:sz w:val="24"/>
          <w:szCs w:val="24"/>
          <w:lang w:val="en-US"/>
        </w:rPr>
        <w:t>a</w:t>
      </w:r>
      <w:r w:rsidRPr="00312C6A">
        <w:rPr>
          <w:rFonts w:ascii="Arial" w:hAnsi="Arial" w:cs="Arial"/>
          <w:sz w:val="24"/>
          <w:szCs w:val="24"/>
          <w:lang w:val="en-US"/>
        </w:rPr>
        <w:t>sis of their self-organization and social adaptation.</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r w:rsidRPr="00312C6A">
        <w:rPr>
          <w:rFonts w:ascii="Arial" w:hAnsi="Arial" w:cs="Arial"/>
          <w:b/>
          <w:bCs/>
          <w:sz w:val="24"/>
          <w:szCs w:val="24"/>
          <w:lang w:val="en-US"/>
        </w:rPr>
        <w:t>Propositions</w:t>
      </w:r>
      <w:r w:rsidRPr="00312C6A">
        <w:rPr>
          <w:rFonts w:ascii="Arial" w:hAnsi="Arial" w:cs="Arial"/>
          <w:sz w:val="24"/>
          <w:szCs w:val="24"/>
          <w:lang w:val="en-US"/>
        </w:rPr>
        <w:t>:</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to establish cooperation between the state, volunteers and benefactors, to ensure an active involvement of civil society to review and making decisions on improving legisl</w:t>
      </w:r>
      <w:r w:rsidRPr="00312C6A">
        <w:rPr>
          <w:rFonts w:ascii="Arial" w:hAnsi="Arial" w:cs="Arial"/>
          <w:sz w:val="24"/>
          <w:szCs w:val="24"/>
          <w:lang w:val="en-US"/>
        </w:rPr>
        <w:t>a</w:t>
      </w:r>
      <w:r w:rsidRPr="00312C6A">
        <w:rPr>
          <w:rFonts w:ascii="Arial" w:hAnsi="Arial" w:cs="Arial"/>
          <w:sz w:val="24"/>
          <w:szCs w:val="24"/>
          <w:lang w:val="en-US"/>
        </w:rPr>
        <w:t>tive mechanisms for social protection of IDPs;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amend the existing legislation and develop n</w:t>
      </w:r>
      <w:r>
        <w:rPr>
          <w:rFonts w:ascii="Arial" w:hAnsi="Arial" w:cs="Arial"/>
          <w:sz w:val="24"/>
          <w:szCs w:val="24"/>
          <w:lang w:val="en-US"/>
        </w:rPr>
        <w:t>ew legislation provided by the part</w:t>
      </w:r>
      <w:r w:rsidRPr="00312C6A">
        <w:rPr>
          <w:rFonts w:ascii="Arial" w:hAnsi="Arial" w:cs="Arial"/>
          <w:sz w:val="24"/>
          <w:szCs w:val="24"/>
          <w:lang w:val="en-US"/>
        </w:rPr>
        <w:t xml:space="preserve"> four of Article 20 of the Law of Ukraine "On the rights and freedoms of internally displaced </w:t>
      </w:r>
      <w:r>
        <w:rPr>
          <w:rFonts w:ascii="Arial" w:hAnsi="Arial" w:cs="Arial"/>
          <w:sz w:val="24"/>
          <w:szCs w:val="24"/>
          <w:lang w:val="en-US"/>
        </w:rPr>
        <w:t xml:space="preserve">of </w:t>
      </w:r>
      <w:r w:rsidRPr="00312C6A">
        <w:rPr>
          <w:rFonts w:ascii="Arial" w:hAnsi="Arial" w:cs="Arial"/>
          <w:sz w:val="24"/>
          <w:szCs w:val="24"/>
          <w:lang w:val="en-US"/>
        </w:rPr>
        <w:t>persons." In this regard those who did business activ</w:t>
      </w:r>
      <w:r w:rsidRPr="00312C6A">
        <w:rPr>
          <w:rFonts w:ascii="Arial" w:hAnsi="Arial" w:cs="Arial"/>
          <w:sz w:val="24"/>
          <w:szCs w:val="24"/>
          <w:lang w:val="en-US"/>
        </w:rPr>
        <w:t>i</w:t>
      </w:r>
      <w:r w:rsidRPr="00312C6A">
        <w:rPr>
          <w:rFonts w:ascii="Arial" w:hAnsi="Arial" w:cs="Arial"/>
          <w:sz w:val="24"/>
          <w:szCs w:val="24"/>
          <w:lang w:val="en-US"/>
        </w:rPr>
        <w:t>ties on</w:t>
      </w:r>
      <w:r>
        <w:rPr>
          <w:rFonts w:ascii="Arial" w:hAnsi="Arial" w:cs="Arial"/>
          <w:sz w:val="24"/>
          <w:szCs w:val="24"/>
        </w:rPr>
        <w:t xml:space="preserve"> </w:t>
      </w:r>
      <w:r w:rsidRPr="00312C6A">
        <w:rPr>
          <w:rFonts w:ascii="Arial" w:hAnsi="Arial" w:cs="Arial"/>
          <w:sz w:val="24"/>
          <w:szCs w:val="24"/>
          <w:lang w:val="en-US"/>
        </w:rPr>
        <w:t>now controlled territory should be added to the category of IDPs;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to amend the Law of Ukraine "On the rights and freedoms of internally displaced persons" about:</w:t>
      </w:r>
      <w:r>
        <w:rPr>
          <w:rFonts w:ascii="Arial" w:hAnsi="Arial" w:cs="Arial"/>
          <w:sz w:val="24"/>
          <w:szCs w:val="24"/>
        </w:rPr>
        <w:t xml:space="preserve"> </w:t>
      </w:r>
      <w:r w:rsidRPr="00312C6A">
        <w:rPr>
          <w:rFonts w:ascii="Arial" w:hAnsi="Arial" w:cs="Arial"/>
          <w:sz w:val="24"/>
          <w:szCs w:val="24"/>
          <w:lang w:val="en-US"/>
        </w:rPr>
        <w:t>opportunities of proving  grounds for registering IDPs documents confir</w:t>
      </w:r>
      <w:r w:rsidRPr="00312C6A">
        <w:rPr>
          <w:rFonts w:ascii="Arial" w:hAnsi="Arial" w:cs="Arial"/>
          <w:sz w:val="24"/>
          <w:szCs w:val="24"/>
          <w:lang w:val="en-US"/>
        </w:rPr>
        <w:t>m</w:t>
      </w:r>
      <w:r w:rsidRPr="00312C6A">
        <w:rPr>
          <w:rFonts w:ascii="Arial" w:hAnsi="Arial" w:cs="Arial"/>
          <w:sz w:val="24"/>
          <w:szCs w:val="24"/>
          <w:lang w:val="en-US"/>
        </w:rPr>
        <w:t xml:space="preserve">ing business activity on </w:t>
      </w:r>
      <w:r>
        <w:rPr>
          <w:rFonts w:ascii="Arial" w:hAnsi="Arial" w:cs="Arial"/>
          <w:sz w:val="24"/>
          <w:szCs w:val="24"/>
          <w:lang w:val="en-US"/>
        </w:rPr>
        <w:t xml:space="preserve">an </w:t>
      </w:r>
      <w:r w:rsidRPr="00312C6A">
        <w:rPr>
          <w:rFonts w:ascii="Arial" w:hAnsi="Arial" w:cs="Arial"/>
          <w:sz w:val="24"/>
          <w:szCs w:val="24"/>
          <w:lang w:val="en-US"/>
        </w:rPr>
        <w:t>appropriate territory; procedure of registration of children, who move without their parents or legal representatives;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to bring the principles of the Cabinet of Ministers decree of 01.10.2014 № 509 in accordance with the Law of Ukraine "On the rights and freedoms of internally displaced persons" on the documents that can prove residence in the area of </w:t>
      </w:r>
      <w:r w:rsidRPr="00312C6A">
        <w:rPr>
          <w:rFonts w:ascii="Arial Unicode MS" w:eastAsia="Arial Unicode MS" w:hAnsi="Arial Unicode MS" w:cs="Arial Unicode MS" w:hint="eastAsia"/>
          <w:sz w:val="24"/>
          <w:szCs w:val="24"/>
          <w:lang w:val="en-US"/>
        </w:rPr>
        <w:t>​​</w:t>
      </w:r>
      <w:r>
        <w:rPr>
          <w:rFonts w:ascii="Arial" w:hAnsi="Arial" w:cs="Arial"/>
          <w:sz w:val="24"/>
          <w:szCs w:val="24"/>
          <w:lang w:val="en-US"/>
        </w:rPr>
        <w:t>ATO</w:t>
      </w:r>
      <w:r w:rsidRPr="00312C6A">
        <w:rPr>
          <w:rFonts w:ascii="Arial" w:hAnsi="Arial" w:cs="Arial"/>
          <w:sz w:val="24"/>
          <w:szCs w:val="24"/>
          <w:lang w:val="en-US"/>
        </w:rPr>
        <w:t>;</w:t>
      </w:r>
    </w:p>
    <w:p w:rsidR="00FE769B" w:rsidRPr="00312C6A" w:rsidRDefault="00AB7BBE"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lastRenderedPageBreak/>
        <w:pict>
          <v:shape id="_x0000_s1032" type="#_x0000_t75" style="position:absolute;left:0;text-align:left;margin-left:379.5pt;margin-top:-195.95pt;width:146.95pt;height:1097.9pt;z-index:-10;mso-position-horizontal-relative:text;mso-position-vertical-relative:text">
            <v:imagedata r:id="rId7" o:title=""/>
          </v:shape>
          <o:OLEObject Type="Embed" ProgID="CorelDraw.Graphic.17" ShapeID="_x0000_s1032" DrawAspect="Content" ObjectID="_1516090698" r:id="rId14"/>
        </w:pict>
      </w:r>
      <w:r w:rsidR="00FE769B" w:rsidRPr="00312C6A">
        <w:rPr>
          <w:rFonts w:ascii="Arial" w:hAnsi="Arial" w:cs="Arial"/>
          <w:sz w:val="24"/>
          <w:szCs w:val="24"/>
          <w:lang w:val="en-US"/>
        </w:rPr>
        <w:t>- to develop and adopt a comprehensive State program for support and social ada</w:t>
      </w:r>
      <w:r w:rsidR="00FE769B" w:rsidRPr="00312C6A">
        <w:rPr>
          <w:rFonts w:ascii="Arial" w:hAnsi="Arial" w:cs="Arial"/>
          <w:sz w:val="24"/>
          <w:szCs w:val="24"/>
          <w:lang w:val="en-US"/>
        </w:rPr>
        <w:t>p</w:t>
      </w:r>
      <w:r w:rsidR="00FE769B" w:rsidRPr="00312C6A">
        <w:rPr>
          <w:rFonts w:ascii="Arial" w:hAnsi="Arial" w:cs="Arial"/>
          <w:sz w:val="24"/>
          <w:szCs w:val="24"/>
          <w:lang w:val="en-US"/>
        </w:rPr>
        <w:t xml:space="preserve">tation of Ukraine citizens who have come from temporarily occupied territory of Ukraine and the area of </w:t>
      </w:r>
      <w:r w:rsidR="00FE769B" w:rsidRPr="00312C6A">
        <w:rPr>
          <w:rFonts w:ascii="Arial Unicode MS" w:eastAsia="Arial Unicode MS" w:hAnsi="Arial Unicode MS" w:cs="Arial Unicode MS" w:hint="eastAsia"/>
          <w:sz w:val="24"/>
          <w:szCs w:val="24"/>
          <w:lang w:val="en-US"/>
        </w:rPr>
        <w:t>​​</w:t>
      </w:r>
      <w:r w:rsidR="00FE769B" w:rsidRPr="00312C6A">
        <w:rPr>
          <w:rFonts w:ascii="Arial" w:hAnsi="Arial" w:cs="Arial"/>
          <w:sz w:val="24"/>
          <w:szCs w:val="24"/>
          <w:lang w:val="en-US"/>
        </w:rPr>
        <w:t>ATO to other regions of Ukraine with clearly defined sources of funding for adaptation and the needs of this category of pe</w:t>
      </w:r>
      <w:r w:rsidR="00FE769B" w:rsidRPr="00312C6A">
        <w:rPr>
          <w:rFonts w:ascii="Arial" w:hAnsi="Arial" w:cs="Arial"/>
          <w:sz w:val="24"/>
          <w:szCs w:val="24"/>
          <w:lang w:val="en-US"/>
        </w:rPr>
        <w:t>r</w:t>
      </w:r>
      <w:r w:rsidR="00FE769B" w:rsidRPr="00312C6A">
        <w:rPr>
          <w:rFonts w:ascii="Arial" w:hAnsi="Arial" w:cs="Arial"/>
          <w:sz w:val="24"/>
          <w:szCs w:val="24"/>
          <w:lang w:val="en-US"/>
        </w:rPr>
        <w:t>sons;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to develop recommendations to the government regarding the potential use of IDPs, which provide the opportunity to develop their creativity, labor and economic pote</w:t>
      </w:r>
      <w:r w:rsidRPr="00312C6A">
        <w:rPr>
          <w:rFonts w:ascii="Arial" w:hAnsi="Arial" w:cs="Arial"/>
          <w:sz w:val="24"/>
          <w:szCs w:val="24"/>
          <w:lang w:val="en-US"/>
        </w:rPr>
        <w:t>n</w:t>
      </w:r>
      <w:r w:rsidRPr="00312C6A">
        <w:rPr>
          <w:rFonts w:ascii="Arial" w:hAnsi="Arial" w:cs="Arial"/>
          <w:sz w:val="24"/>
          <w:szCs w:val="24"/>
          <w:lang w:val="en-US"/>
        </w:rPr>
        <w:t>tial; to develop a policy document on the creation of additional jobs for IDPs;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to resolve the issue of paying material support to insured persons in case</w:t>
      </w:r>
      <w:r>
        <w:rPr>
          <w:rFonts w:ascii="Arial" w:hAnsi="Arial" w:cs="Arial"/>
          <w:sz w:val="24"/>
          <w:szCs w:val="24"/>
        </w:rPr>
        <w:t xml:space="preserve"> </w:t>
      </w:r>
      <w:r w:rsidRPr="00312C6A">
        <w:rPr>
          <w:rFonts w:ascii="Arial" w:hAnsi="Arial" w:cs="Arial"/>
          <w:sz w:val="24"/>
          <w:szCs w:val="24"/>
          <w:lang w:val="en-US"/>
        </w:rPr>
        <w:t>if the employer accepted a medical certificate and the procedure of finan</w:t>
      </w:r>
      <w:r w:rsidRPr="00312C6A">
        <w:rPr>
          <w:rFonts w:ascii="Arial" w:hAnsi="Arial" w:cs="Arial"/>
          <w:sz w:val="24"/>
          <w:szCs w:val="24"/>
          <w:lang w:val="en-US"/>
        </w:rPr>
        <w:t>c</w:t>
      </w:r>
      <w:r w:rsidRPr="00312C6A">
        <w:rPr>
          <w:rFonts w:ascii="Arial" w:hAnsi="Arial" w:cs="Arial"/>
          <w:sz w:val="24"/>
          <w:szCs w:val="24"/>
          <w:lang w:val="en-US"/>
        </w:rPr>
        <w:t>ing</w:t>
      </w:r>
      <w:r>
        <w:rPr>
          <w:rFonts w:ascii="Arial" w:hAnsi="Arial" w:cs="Arial"/>
          <w:sz w:val="24"/>
          <w:szCs w:val="24"/>
        </w:rPr>
        <w:t xml:space="preserve"> </w:t>
      </w:r>
      <w:r w:rsidRPr="00312C6A">
        <w:rPr>
          <w:rFonts w:ascii="Arial" w:hAnsi="Arial" w:cs="Arial"/>
          <w:sz w:val="24"/>
          <w:szCs w:val="24"/>
          <w:lang w:val="en-US"/>
        </w:rPr>
        <w:t>launched together with the Fund;</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to develop legislative proposals that will resolve the issuance of civil</w:t>
      </w:r>
      <w:r>
        <w:rPr>
          <w:rFonts w:ascii="Arial" w:hAnsi="Arial" w:cs="Arial"/>
          <w:sz w:val="24"/>
          <w:szCs w:val="24"/>
          <w:lang w:val="en-US"/>
        </w:rPr>
        <w:t xml:space="preserve"> status IDPs on the base</w:t>
      </w:r>
      <w:r w:rsidRPr="00312C6A">
        <w:rPr>
          <w:rFonts w:ascii="Arial" w:hAnsi="Arial" w:cs="Arial"/>
          <w:sz w:val="24"/>
          <w:szCs w:val="24"/>
          <w:lang w:val="en-US"/>
        </w:rPr>
        <w:t xml:space="preserve"> of the information contained in the documents issued by the authorities of Crimea or authorities operating in uncontrolled territory, as well as proposals to resolve the matter of making citizens of Ukraine heritage which is located at ARC temporarily occupied territory, ATO territory or unco</w:t>
      </w:r>
      <w:r w:rsidRPr="00312C6A">
        <w:rPr>
          <w:rFonts w:ascii="Arial" w:hAnsi="Arial" w:cs="Arial"/>
          <w:sz w:val="24"/>
          <w:szCs w:val="24"/>
          <w:lang w:val="en-US"/>
        </w:rPr>
        <w:t>n</w:t>
      </w:r>
      <w:r w:rsidRPr="00312C6A">
        <w:rPr>
          <w:rFonts w:ascii="Arial" w:hAnsi="Arial" w:cs="Arial"/>
          <w:sz w:val="24"/>
          <w:szCs w:val="24"/>
          <w:lang w:val="en-US"/>
        </w:rPr>
        <w:t>trolled by Ukrainian authorities territory.</w:t>
      </w:r>
    </w:p>
    <w:p w:rsidR="00FE769B" w:rsidRPr="003509D3" w:rsidRDefault="00FE769B" w:rsidP="00DD6276">
      <w:pPr>
        <w:spacing w:before="120" w:after="120" w:line="240" w:lineRule="auto"/>
        <w:ind w:firstLine="708"/>
        <w:jc w:val="both"/>
        <w:rPr>
          <w:rFonts w:ascii="Arial" w:hAnsi="Arial" w:cs="Arial"/>
          <w:b/>
          <w:bCs/>
          <w:color w:val="F79646"/>
          <w:sz w:val="24"/>
          <w:szCs w:val="24"/>
          <w:lang w:val="en-US"/>
        </w:rPr>
      </w:pPr>
      <w:r w:rsidRPr="003509D3">
        <w:rPr>
          <w:rFonts w:ascii="Arial" w:hAnsi="Arial" w:cs="Arial"/>
          <w:b/>
          <w:bCs/>
          <w:color w:val="F79646"/>
          <w:sz w:val="24"/>
          <w:szCs w:val="24"/>
          <w:lang w:val="en-US"/>
        </w:rPr>
        <w:t>2.6. Compliance and implementation of the right to freedom of peaceful a</w:t>
      </w:r>
      <w:r w:rsidRPr="003509D3">
        <w:rPr>
          <w:rFonts w:ascii="Arial" w:hAnsi="Arial" w:cs="Arial"/>
          <w:b/>
          <w:bCs/>
          <w:color w:val="F79646"/>
          <w:sz w:val="24"/>
          <w:szCs w:val="24"/>
          <w:lang w:val="en-US"/>
        </w:rPr>
        <w:t>s</w:t>
      </w:r>
      <w:r w:rsidRPr="003509D3">
        <w:rPr>
          <w:rFonts w:ascii="Arial" w:hAnsi="Arial" w:cs="Arial"/>
          <w:b/>
          <w:bCs/>
          <w:color w:val="F79646"/>
          <w:sz w:val="24"/>
          <w:szCs w:val="24"/>
          <w:lang w:val="en-US"/>
        </w:rPr>
        <w:t>sembly</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Article 39 of the Constitution of Ukraine guarantees the right to assemble peacefully without arms and to hold meetings, rallies, marches and demonstr</w:t>
      </w:r>
      <w:r w:rsidRPr="00312C6A">
        <w:rPr>
          <w:rFonts w:ascii="Arial" w:hAnsi="Arial" w:cs="Arial"/>
          <w:sz w:val="24"/>
          <w:szCs w:val="24"/>
          <w:lang w:val="en-US"/>
        </w:rPr>
        <w:t>a</w:t>
      </w:r>
      <w:r w:rsidRPr="00312C6A">
        <w:rPr>
          <w:rFonts w:ascii="Arial" w:hAnsi="Arial" w:cs="Arial"/>
          <w:sz w:val="24"/>
          <w:szCs w:val="24"/>
          <w:lang w:val="en-US"/>
        </w:rPr>
        <w:t>tions, which notified in advance with the bodies of executive power or local a</w:t>
      </w:r>
      <w:r w:rsidRPr="00312C6A">
        <w:rPr>
          <w:rFonts w:ascii="Arial" w:hAnsi="Arial" w:cs="Arial"/>
          <w:sz w:val="24"/>
          <w:szCs w:val="24"/>
          <w:lang w:val="en-US"/>
        </w:rPr>
        <w:t>u</w:t>
      </w:r>
      <w:r w:rsidRPr="00312C6A">
        <w:rPr>
          <w:rFonts w:ascii="Arial" w:hAnsi="Arial" w:cs="Arial"/>
          <w:sz w:val="24"/>
          <w:szCs w:val="24"/>
          <w:lang w:val="en-US"/>
        </w:rPr>
        <w:t>thorities.</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Regulations</w:t>
      </w:r>
      <w:r>
        <w:rPr>
          <w:rFonts w:ascii="Arial" w:hAnsi="Arial" w:cs="Arial"/>
          <w:sz w:val="24"/>
          <w:szCs w:val="24"/>
        </w:rPr>
        <w:t xml:space="preserve"> </w:t>
      </w:r>
      <w:r w:rsidRPr="00312C6A">
        <w:rPr>
          <w:rFonts w:ascii="Arial" w:hAnsi="Arial" w:cs="Arial"/>
          <w:sz w:val="24"/>
          <w:szCs w:val="24"/>
          <w:lang w:val="en-US"/>
        </w:rPr>
        <w:t>that govern organization and peaceful assembly on national level</w:t>
      </w:r>
      <w:r>
        <w:rPr>
          <w:rFonts w:ascii="Arial" w:hAnsi="Arial" w:cs="Arial"/>
          <w:sz w:val="24"/>
          <w:szCs w:val="24"/>
          <w:lang w:val="en-US"/>
        </w:rPr>
        <w:t xml:space="preserve"> </w:t>
      </w:r>
      <w:r w:rsidRPr="00312C6A">
        <w:rPr>
          <w:rFonts w:ascii="Arial" w:hAnsi="Arial" w:cs="Arial"/>
          <w:sz w:val="24"/>
          <w:szCs w:val="24"/>
          <w:lang w:val="en-US"/>
        </w:rPr>
        <w:t>and establish responsibility for violations in this area are the Constitution of Ukraine, the Code of Ukraine on Administrative Offences, the Criminal Code of Ukraine and a separate se</w:t>
      </w:r>
      <w:r w:rsidRPr="00312C6A">
        <w:rPr>
          <w:rFonts w:ascii="Arial" w:hAnsi="Arial" w:cs="Arial"/>
          <w:sz w:val="24"/>
          <w:szCs w:val="24"/>
          <w:lang w:val="en-US"/>
        </w:rPr>
        <w:t>c</w:t>
      </w:r>
      <w:r w:rsidRPr="00312C6A">
        <w:rPr>
          <w:rFonts w:ascii="Arial" w:hAnsi="Arial" w:cs="Arial"/>
          <w:sz w:val="24"/>
          <w:szCs w:val="24"/>
          <w:lang w:val="en-US"/>
        </w:rPr>
        <w:t>tion of the Code of Administrative Procedure.</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 right to peaceful assembly also guaranteed by Article 11 of the E</w:t>
      </w:r>
      <w:r w:rsidRPr="00312C6A">
        <w:rPr>
          <w:rFonts w:ascii="Arial" w:hAnsi="Arial" w:cs="Arial"/>
          <w:sz w:val="24"/>
          <w:szCs w:val="24"/>
          <w:lang w:val="en-US"/>
        </w:rPr>
        <w:t>u</w:t>
      </w:r>
      <w:r w:rsidRPr="00312C6A">
        <w:rPr>
          <w:rFonts w:ascii="Arial" w:hAnsi="Arial" w:cs="Arial"/>
          <w:sz w:val="24"/>
          <w:szCs w:val="24"/>
          <w:lang w:val="en-US"/>
        </w:rPr>
        <w:t>ropean Co</w:t>
      </w:r>
      <w:r w:rsidRPr="00312C6A">
        <w:rPr>
          <w:rFonts w:ascii="Arial" w:hAnsi="Arial" w:cs="Arial"/>
          <w:sz w:val="24"/>
          <w:szCs w:val="24"/>
          <w:lang w:val="en-US"/>
        </w:rPr>
        <w:t>n</w:t>
      </w:r>
      <w:r w:rsidRPr="00312C6A">
        <w:rPr>
          <w:rFonts w:ascii="Arial" w:hAnsi="Arial" w:cs="Arial"/>
          <w:sz w:val="24"/>
          <w:szCs w:val="24"/>
          <w:lang w:val="en-US"/>
        </w:rPr>
        <w:t xml:space="preserve">vention on Human Rights and Fundamental Freedoms, which is </w:t>
      </w:r>
      <w:r>
        <w:rPr>
          <w:rFonts w:ascii="Arial" w:hAnsi="Arial" w:cs="Arial"/>
          <w:sz w:val="24"/>
          <w:szCs w:val="24"/>
          <w:lang w:val="en-US"/>
        </w:rPr>
        <w:t xml:space="preserve">the </w:t>
      </w:r>
      <w:r w:rsidRPr="00312C6A">
        <w:rPr>
          <w:rFonts w:ascii="Arial" w:hAnsi="Arial" w:cs="Arial"/>
          <w:sz w:val="24"/>
          <w:szCs w:val="24"/>
          <w:lang w:val="en-US"/>
        </w:rPr>
        <w:t>part of national law in accordance with Article 9 of the Constitution of Ukraine.</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But today </w:t>
      </w:r>
      <w:r w:rsidRPr="00312C6A">
        <w:rPr>
          <w:rFonts w:ascii="Arial" w:hAnsi="Arial" w:cs="Arial"/>
          <w:b/>
          <w:bCs/>
          <w:sz w:val="24"/>
          <w:szCs w:val="24"/>
          <w:lang w:val="en-US"/>
        </w:rPr>
        <w:t>there is no</w:t>
      </w:r>
      <w:r w:rsidRPr="00312C6A">
        <w:rPr>
          <w:rFonts w:ascii="Arial" w:hAnsi="Arial" w:cs="Arial"/>
          <w:sz w:val="24"/>
          <w:szCs w:val="24"/>
          <w:lang w:val="en-US"/>
        </w:rPr>
        <w:t xml:space="preserve"> even registered draft basic law that regulates the organization and holding of peaceful gatherings of citizens. Any coercion of a person to participate in peaceful assembly and persecution for taking part in a peaceful assembly is a violation of freedom of assembly, which entails respo</w:t>
      </w:r>
      <w:r w:rsidRPr="00312C6A">
        <w:rPr>
          <w:rFonts w:ascii="Arial" w:hAnsi="Arial" w:cs="Arial"/>
          <w:sz w:val="24"/>
          <w:szCs w:val="24"/>
          <w:lang w:val="en-US"/>
        </w:rPr>
        <w:t>n</w:t>
      </w:r>
      <w:r w:rsidRPr="00312C6A">
        <w:rPr>
          <w:rFonts w:ascii="Arial" w:hAnsi="Arial" w:cs="Arial"/>
          <w:sz w:val="24"/>
          <w:szCs w:val="24"/>
          <w:lang w:val="en-US"/>
        </w:rPr>
        <w:t>sibility under the law.</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 absence of a law that would guarantee the protection of peaceful a</w:t>
      </w:r>
      <w:r>
        <w:rPr>
          <w:rFonts w:ascii="Arial" w:hAnsi="Arial" w:cs="Arial"/>
          <w:sz w:val="24"/>
          <w:szCs w:val="24"/>
          <w:lang w:val="en-US"/>
        </w:rPr>
        <w:t>s</w:t>
      </w:r>
      <w:r>
        <w:rPr>
          <w:rFonts w:ascii="Arial" w:hAnsi="Arial" w:cs="Arial"/>
          <w:sz w:val="24"/>
          <w:szCs w:val="24"/>
          <w:lang w:val="en-US"/>
        </w:rPr>
        <w:t>sembly causes and will cause</w:t>
      </w:r>
      <w:r w:rsidRPr="00312C6A">
        <w:rPr>
          <w:rFonts w:ascii="Arial" w:hAnsi="Arial" w:cs="Arial"/>
          <w:sz w:val="24"/>
          <w:szCs w:val="24"/>
          <w:lang w:val="en-US"/>
        </w:rPr>
        <w:t xml:space="preserve"> further individual regulation of these guarantees with local regul</w:t>
      </w:r>
      <w:r w:rsidRPr="00312C6A">
        <w:rPr>
          <w:rFonts w:ascii="Arial" w:hAnsi="Arial" w:cs="Arial"/>
          <w:sz w:val="24"/>
          <w:szCs w:val="24"/>
          <w:lang w:val="en-US"/>
        </w:rPr>
        <w:t>a</w:t>
      </w:r>
      <w:r w:rsidRPr="00312C6A">
        <w:rPr>
          <w:rFonts w:ascii="Arial" w:hAnsi="Arial" w:cs="Arial"/>
          <w:sz w:val="24"/>
          <w:szCs w:val="24"/>
          <w:lang w:val="en-US"/>
        </w:rPr>
        <w:t>tions by local government of the provisions of the Decree of the Presidium of the Supreme Soviet of the USSR №9306-XI of 07.28.1988.</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r w:rsidRPr="00312C6A">
        <w:rPr>
          <w:rFonts w:ascii="Arial" w:hAnsi="Arial" w:cs="Arial"/>
          <w:b/>
          <w:bCs/>
          <w:sz w:val="24"/>
          <w:szCs w:val="24"/>
          <w:lang w:val="en-US"/>
        </w:rPr>
        <w:t>Propositions</w:t>
      </w:r>
      <w:r w:rsidRPr="00312C6A">
        <w:rPr>
          <w:rFonts w:ascii="Arial" w:hAnsi="Arial" w:cs="Arial"/>
          <w:sz w:val="24"/>
          <w:szCs w:val="24"/>
          <w:lang w:val="en-US"/>
        </w:rPr>
        <w:t>:</w:t>
      </w:r>
    </w:p>
    <w:p w:rsidR="00FE769B" w:rsidRPr="00312C6A" w:rsidRDefault="00FE769B" w:rsidP="00312C6A">
      <w:pPr>
        <w:shd w:val="clear" w:color="auto" w:fill="F2F2F2"/>
        <w:spacing w:before="120" w:after="120" w:line="240" w:lineRule="auto"/>
        <w:jc w:val="both"/>
        <w:rPr>
          <w:rFonts w:ascii="Arial" w:hAnsi="Arial" w:cs="Arial"/>
          <w:sz w:val="24"/>
          <w:szCs w:val="24"/>
          <w:lang w:val="en-US"/>
        </w:rPr>
      </w:pPr>
      <w:r w:rsidRPr="00312C6A">
        <w:rPr>
          <w:rFonts w:ascii="Arial" w:hAnsi="Arial" w:cs="Arial"/>
          <w:sz w:val="24"/>
          <w:szCs w:val="24"/>
          <w:lang w:val="en-US"/>
        </w:rPr>
        <w:t xml:space="preserve">In order to create conditions for free realization of freedom peaceful assembly in Ukraine in accordance with Article 39 of the Constitution of Ukraine, Article 21 of the International Covenant </w:t>
      </w:r>
      <w:r>
        <w:rPr>
          <w:rFonts w:ascii="Arial" w:hAnsi="Arial" w:cs="Arial"/>
          <w:sz w:val="24"/>
          <w:szCs w:val="24"/>
          <w:lang w:val="en-US"/>
        </w:rPr>
        <w:t>on Civil and Political Rights, the A</w:t>
      </w:r>
      <w:r w:rsidRPr="00312C6A">
        <w:rPr>
          <w:rFonts w:ascii="Arial" w:hAnsi="Arial" w:cs="Arial"/>
          <w:sz w:val="24"/>
          <w:szCs w:val="24"/>
          <w:lang w:val="en-US"/>
        </w:rPr>
        <w:t>rticle 15 of the Convention on the Rights of the Child,</w:t>
      </w:r>
      <w:r>
        <w:rPr>
          <w:rFonts w:ascii="Arial" w:hAnsi="Arial" w:cs="Arial"/>
          <w:sz w:val="24"/>
          <w:szCs w:val="24"/>
          <w:lang w:val="en-US"/>
        </w:rPr>
        <w:t xml:space="preserve"> </w:t>
      </w:r>
      <w:r w:rsidRPr="00312C6A">
        <w:rPr>
          <w:rFonts w:ascii="Arial" w:hAnsi="Arial" w:cs="Arial"/>
          <w:sz w:val="24"/>
          <w:szCs w:val="24"/>
          <w:lang w:val="en-US"/>
        </w:rPr>
        <w:t>Article 11 of the European Convention on Human Rights Guidelines OSCE on fre</w:t>
      </w:r>
      <w:r w:rsidRPr="00312C6A">
        <w:rPr>
          <w:rFonts w:ascii="Arial" w:hAnsi="Arial" w:cs="Arial"/>
          <w:sz w:val="24"/>
          <w:szCs w:val="24"/>
          <w:lang w:val="en-US"/>
        </w:rPr>
        <w:t>e</w:t>
      </w:r>
      <w:r>
        <w:rPr>
          <w:rFonts w:ascii="Arial" w:hAnsi="Arial" w:cs="Arial"/>
          <w:sz w:val="24"/>
          <w:szCs w:val="24"/>
          <w:lang w:val="en-US"/>
        </w:rPr>
        <w:t>dom of assembly, the OSCE/</w:t>
      </w:r>
      <w:r w:rsidRPr="00312C6A">
        <w:rPr>
          <w:rFonts w:ascii="Arial" w:hAnsi="Arial" w:cs="Arial"/>
          <w:sz w:val="24"/>
          <w:szCs w:val="24"/>
          <w:lang w:val="en-US"/>
        </w:rPr>
        <w:t xml:space="preserve">ODIHR and the Venice Commission of the Council of Europe should urgently consider </w:t>
      </w:r>
      <w:r w:rsidRPr="00312C6A">
        <w:rPr>
          <w:rFonts w:ascii="Arial" w:hAnsi="Arial" w:cs="Arial"/>
          <w:sz w:val="24"/>
          <w:szCs w:val="24"/>
          <w:lang w:val="en-US"/>
        </w:rPr>
        <w:lastRenderedPageBreak/>
        <w:t>and adopt a law which have to protect the participants and organizers of peac</w:t>
      </w:r>
      <w:r w:rsidRPr="00312C6A">
        <w:rPr>
          <w:rFonts w:ascii="Arial" w:hAnsi="Arial" w:cs="Arial"/>
          <w:sz w:val="24"/>
          <w:szCs w:val="24"/>
          <w:lang w:val="en-US"/>
        </w:rPr>
        <w:t>e</w:t>
      </w:r>
      <w:r w:rsidRPr="00312C6A">
        <w:rPr>
          <w:rFonts w:ascii="Arial" w:hAnsi="Arial" w:cs="Arial"/>
          <w:sz w:val="24"/>
          <w:szCs w:val="24"/>
          <w:lang w:val="en-US"/>
        </w:rPr>
        <w:t>ful assembly. This law should also:</w:t>
      </w:r>
    </w:p>
    <w:p w:rsidR="00FE769B" w:rsidRPr="00312C6A" w:rsidRDefault="00AB7BBE"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pict>
          <v:shape id="_x0000_s1033" type="#_x0000_t75" style="position:absolute;left:0;text-align:left;margin-left:381.3pt;margin-top:-245.4pt;width:146.95pt;height:1097.9pt;z-index:-9;mso-position-horizontal-relative:text;mso-position-vertical-relative:text">
            <v:imagedata r:id="rId7" o:title=""/>
          </v:shape>
          <o:OLEObject Type="Embed" ProgID="CorelDraw.Graphic.17" ShapeID="_x0000_s1033" DrawAspect="Content" ObjectID="_1516090699" r:id="rId15"/>
        </w:pict>
      </w:r>
      <w:r w:rsidR="00FE769B" w:rsidRPr="00312C6A">
        <w:rPr>
          <w:rFonts w:ascii="Arial" w:hAnsi="Arial" w:cs="Arial"/>
          <w:sz w:val="24"/>
          <w:szCs w:val="24"/>
          <w:lang w:val="en-US"/>
        </w:rPr>
        <w:t>- establish notification rather than authorization procedure of peaceful assembly;</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prohibit local governments to restrict rallies, demonstrations, pickets and other peaceful assembly;</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allow spontaneous peaceful assembly in a situation where citizens should be able to instantly react to violations of their rights or interests;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establish a clear and comprehensive list of reasons when courts may restrict peaceful assembly. Such restrictions may be imposed only by the court only in exceptional cases and only when they are necessary in a democratic society;</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Establish mediation - oblige authorities to consult and negotiate with the organizers of peaceful assembly to resolve the issue which will be given to peaceful assembly;</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set minimum term for notification of peaceful assembly;</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ensure the right to appeal against the injunctions of peaceful assembly.</w:t>
      </w:r>
    </w:p>
    <w:p w:rsidR="00FE769B" w:rsidRPr="003509D3" w:rsidRDefault="00FE769B" w:rsidP="00CB0EF0">
      <w:pPr>
        <w:spacing w:before="120" w:after="120" w:line="240" w:lineRule="auto"/>
        <w:ind w:firstLine="708"/>
        <w:jc w:val="both"/>
        <w:rPr>
          <w:rFonts w:ascii="Arial" w:hAnsi="Arial" w:cs="Arial"/>
          <w:b/>
          <w:bCs/>
          <w:color w:val="F79646"/>
          <w:sz w:val="24"/>
          <w:szCs w:val="24"/>
          <w:lang w:val="en-US"/>
        </w:rPr>
      </w:pPr>
      <w:r w:rsidRPr="003509D3">
        <w:rPr>
          <w:rFonts w:ascii="Arial" w:hAnsi="Arial" w:cs="Arial"/>
          <w:b/>
          <w:bCs/>
          <w:color w:val="F79646"/>
          <w:sz w:val="24"/>
          <w:szCs w:val="24"/>
          <w:lang w:val="en-US"/>
        </w:rPr>
        <w:t>2.7. Compliance and implementation of elderly people rights</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It is a</w:t>
      </w:r>
      <w:r>
        <w:rPr>
          <w:rFonts w:ascii="Arial" w:hAnsi="Arial" w:cs="Arial"/>
          <w:sz w:val="24"/>
          <w:szCs w:val="24"/>
          <w:lang w:val="en-US"/>
        </w:rPr>
        <w:t>bout national policy towards elderly</w:t>
      </w:r>
      <w:r w:rsidRPr="00312C6A">
        <w:rPr>
          <w:rFonts w:ascii="Arial" w:hAnsi="Arial" w:cs="Arial"/>
          <w:sz w:val="24"/>
          <w:szCs w:val="24"/>
          <w:lang w:val="en-US"/>
        </w:rPr>
        <w:t xml:space="preserve"> people that according to exis</w:t>
      </w:r>
      <w:r w:rsidRPr="00312C6A">
        <w:rPr>
          <w:rFonts w:ascii="Arial" w:hAnsi="Arial" w:cs="Arial"/>
          <w:sz w:val="24"/>
          <w:szCs w:val="24"/>
          <w:lang w:val="en-US"/>
        </w:rPr>
        <w:t>t</w:t>
      </w:r>
      <w:r w:rsidRPr="00312C6A">
        <w:rPr>
          <w:rFonts w:ascii="Arial" w:hAnsi="Arial" w:cs="Arial"/>
          <w:sz w:val="24"/>
          <w:szCs w:val="24"/>
          <w:lang w:val="en-US"/>
        </w:rPr>
        <w:t>ing official criteria do not require state social</w:t>
      </w:r>
      <w:r>
        <w:rPr>
          <w:rFonts w:ascii="Arial" w:hAnsi="Arial" w:cs="Arial"/>
          <w:sz w:val="24"/>
          <w:szCs w:val="24"/>
          <w:lang w:val="en-US"/>
        </w:rPr>
        <w:t xml:space="preserve"> assistance, but cannot realize</w:t>
      </w:r>
      <w:r w:rsidRPr="00312C6A">
        <w:rPr>
          <w:rFonts w:ascii="Arial" w:hAnsi="Arial" w:cs="Arial"/>
          <w:sz w:val="24"/>
          <w:szCs w:val="24"/>
          <w:lang w:val="en-US"/>
        </w:rPr>
        <w:t xml:space="preserve"> their rights and meet their professional, creative, spiritual needs and interests. The analysis showed that the number of such people in Ukraine reaches </w:t>
      </w:r>
      <w:r w:rsidRPr="00312C6A">
        <w:rPr>
          <w:rFonts w:ascii="Arial" w:hAnsi="Arial" w:cs="Arial"/>
          <w:b/>
          <w:bCs/>
          <w:sz w:val="24"/>
          <w:szCs w:val="24"/>
          <w:lang w:val="en-US"/>
        </w:rPr>
        <w:t>10-11 mi</w:t>
      </w:r>
      <w:r w:rsidRPr="00312C6A">
        <w:rPr>
          <w:rFonts w:ascii="Arial" w:hAnsi="Arial" w:cs="Arial"/>
          <w:b/>
          <w:bCs/>
          <w:sz w:val="24"/>
          <w:szCs w:val="24"/>
          <w:lang w:val="en-US"/>
        </w:rPr>
        <w:t>l</w:t>
      </w:r>
      <w:r w:rsidRPr="00312C6A">
        <w:rPr>
          <w:rFonts w:ascii="Arial" w:hAnsi="Arial" w:cs="Arial"/>
          <w:b/>
          <w:bCs/>
          <w:sz w:val="24"/>
          <w:szCs w:val="24"/>
          <w:lang w:val="en-US"/>
        </w:rPr>
        <w:t>lion</w:t>
      </w:r>
      <w:r w:rsidRPr="00312C6A">
        <w:rPr>
          <w:rFonts w:ascii="Arial" w:hAnsi="Arial" w:cs="Arial"/>
          <w:sz w:val="24"/>
          <w:szCs w:val="24"/>
          <w:lang w:val="en-US"/>
        </w:rPr>
        <w:t>.</w:t>
      </w:r>
    </w:p>
    <w:p w:rsidR="00FE769B" w:rsidRPr="00312C6A" w:rsidRDefault="00FE769B" w:rsidP="00CB0EF0">
      <w:pPr>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The analysis </w:t>
      </w:r>
      <w:r w:rsidRPr="00312C6A">
        <w:rPr>
          <w:rFonts w:ascii="Arial" w:hAnsi="Arial" w:cs="Arial"/>
          <w:sz w:val="24"/>
          <w:szCs w:val="24"/>
          <w:lang w:val="en-US"/>
        </w:rPr>
        <w:t>of socio-economic development</w:t>
      </w:r>
      <w:r>
        <w:rPr>
          <w:rFonts w:ascii="Arial" w:hAnsi="Arial" w:cs="Arial"/>
          <w:sz w:val="24"/>
          <w:szCs w:val="24"/>
          <w:lang w:val="en-US"/>
        </w:rPr>
        <w:t xml:space="preserve"> strategies in</w:t>
      </w:r>
      <w:r w:rsidRPr="00312C6A">
        <w:rPr>
          <w:rFonts w:ascii="Arial" w:hAnsi="Arial" w:cs="Arial"/>
          <w:sz w:val="24"/>
          <w:szCs w:val="24"/>
          <w:lang w:val="en-US"/>
        </w:rPr>
        <w:t xml:space="preserve"> all regions of Ukraine</w:t>
      </w:r>
      <w:r>
        <w:rPr>
          <w:rFonts w:ascii="Arial" w:hAnsi="Arial" w:cs="Arial"/>
          <w:sz w:val="24"/>
          <w:szCs w:val="24"/>
          <w:lang w:val="en-US"/>
        </w:rPr>
        <w:t xml:space="preserve"> as</w:t>
      </w:r>
      <w:r w:rsidRPr="00312C6A">
        <w:rPr>
          <w:rFonts w:ascii="Arial" w:hAnsi="Arial" w:cs="Arial"/>
          <w:sz w:val="24"/>
          <w:szCs w:val="24"/>
          <w:lang w:val="en-US"/>
        </w:rPr>
        <w:t xml:space="preserve"> for the presence</w:t>
      </w:r>
      <w:r>
        <w:rPr>
          <w:rFonts w:ascii="Arial" w:hAnsi="Arial" w:cs="Arial"/>
          <w:sz w:val="24"/>
          <w:szCs w:val="24"/>
          <w:lang w:val="en-US"/>
        </w:rPr>
        <w:t xml:space="preserve"> of an active longevity assistance</w:t>
      </w:r>
      <w:r w:rsidRPr="00312C6A">
        <w:rPr>
          <w:rFonts w:ascii="Arial" w:hAnsi="Arial" w:cs="Arial"/>
          <w:sz w:val="24"/>
          <w:szCs w:val="24"/>
          <w:lang w:val="en-US"/>
        </w:rPr>
        <w:t xml:space="preserve"> amon</w:t>
      </w:r>
      <w:r>
        <w:rPr>
          <w:rFonts w:ascii="Arial" w:hAnsi="Arial" w:cs="Arial"/>
          <w:sz w:val="24"/>
          <w:szCs w:val="24"/>
          <w:lang w:val="en-US"/>
        </w:rPr>
        <w:t>g their prior</w:t>
      </w:r>
      <w:r>
        <w:rPr>
          <w:rFonts w:ascii="Arial" w:hAnsi="Arial" w:cs="Arial"/>
          <w:sz w:val="24"/>
          <w:szCs w:val="24"/>
          <w:lang w:val="en-US"/>
        </w:rPr>
        <w:t>i</w:t>
      </w:r>
      <w:r>
        <w:rPr>
          <w:rFonts w:ascii="Arial" w:hAnsi="Arial" w:cs="Arial"/>
          <w:sz w:val="24"/>
          <w:szCs w:val="24"/>
          <w:lang w:val="en-US"/>
        </w:rPr>
        <w:t xml:space="preserve">ties showed that the latter is </w:t>
      </w:r>
      <w:r w:rsidRPr="00312C6A">
        <w:rPr>
          <w:rFonts w:ascii="Arial" w:hAnsi="Arial" w:cs="Arial"/>
          <w:sz w:val="24"/>
          <w:szCs w:val="24"/>
          <w:lang w:val="en-US"/>
        </w:rPr>
        <w:t>reflected</w:t>
      </w:r>
      <w:r>
        <w:rPr>
          <w:rFonts w:ascii="Arial" w:hAnsi="Arial" w:cs="Arial"/>
          <w:sz w:val="24"/>
          <w:szCs w:val="24"/>
          <w:lang w:val="en-US"/>
        </w:rPr>
        <w:t xml:space="preserve"> only in the strategy of </w:t>
      </w:r>
      <w:r w:rsidRPr="00312C6A">
        <w:rPr>
          <w:rFonts w:ascii="Arial" w:hAnsi="Arial" w:cs="Arial"/>
          <w:i/>
          <w:iCs/>
          <w:sz w:val="24"/>
          <w:szCs w:val="24"/>
          <w:lang w:val="en-US"/>
        </w:rPr>
        <w:t xml:space="preserve">Khmelnitsky, </w:t>
      </w:r>
      <w:proofErr w:type="spellStart"/>
      <w:r w:rsidRPr="00312C6A">
        <w:rPr>
          <w:rFonts w:ascii="Arial" w:hAnsi="Arial" w:cs="Arial"/>
          <w:i/>
          <w:iCs/>
          <w:sz w:val="24"/>
          <w:szCs w:val="24"/>
          <w:lang w:val="en-US"/>
        </w:rPr>
        <w:t>Volyn</w:t>
      </w:r>
      <w:proofErr w:type="spellEnd"/>
      <w:r w:rsidRPr="00312C6A">
        <w:rPr>
          <w:rFonts w:ascii="Arial" w:hAnsi="Arial" w:cs="Arial"/>
          <w:i/>
          <w:iCs/>
          <w:sz w:val="24"/>
          <w:szCs w:val="24"/>
          <w:lang w:val="en-US"/>
        </w:rPr>
        <w:t xml:space="preserve"> and Rivne regions</w:t>
      </w:r>
      <w:r w:rsidRPr="00312C6A">
        <w:rPr>
          <w:rFonts w:ascii="Arial" w:hAnsi="Arial" w:cs="Arial"/>
          <w:sz w:val="24"/>
          <w:szCs w:val="24"/>
          <w:lang w:val="en-US"/>
        </w:rPr>
        <w:t>.</w:t>
      </w:r>
    </w:p>
    <w:p w:rsidR="00FE769B" w:rsidRPr="00312C6A" w:rsidRDefault="00FE769B" w:rsidP="00CB0EF0">
      <w:pPr>
        <w:spacing w:before="120" w:after="120" w:line="240" w:lineRule="auto"/>
        <w:jc w:val="both"/>
        <w:rPr>
          <w:rFonts w:ascii="Arial" w:hAnsi="Arial" w:cs="Arial"/>
          <w:sz w:val="24"/>
          <w:szCs w:val="24"/>
          <w:lang w:val="en-US"/>
        </w:rPr>
      </w:pPr>
      <w:r w:rsidRPr="00312C6A">
        <w:rPr>
          <w:rFonts w:ascii="Arial" w:hAnsi="Arial" w:cs="Arial"/>
          <w:sz w:val="24"/>
          <w:szCs w:val="24"/>
          <w:lang w:val="en-US"/>
        </w:rPr>
        <w:t> </w:t>
      </w:r>
      <w:r>
        <w:rPr>
          <w:rFonts w:ascii="Arial" w:hAnsi="Arial" w:cs="Arial"/>
          <w:sz w:val="24"/>
          <w:szCs w:val="24"/>
          <w:lang w:val="en-US"/>
        </w:rPr>
        <w:tab/>
        <w:t xml:space="preserve">None of the regions has </w:t>
      </w:r>
      <w:r w:rsidRPr="00312C6A">
        <w:rPr>
          <w:rFonts w:ascii="Arial" w:hAnsi="Arial" w:cs="Arial"/>
          <w:sz w:val="24"/>
          <w:szCs w:val="24"/>
          <w:lang w:val="en-US"/>
        </w:rPr>
        <w:t>targeted regional programs on active longevity assis</w:t>
      </w:r>
      <w:r>
        <w:rPr>
          <w:rFonts w:ascii="Arial" w:hAnsi="Arial" w:cs="Arial"/>
          <w:sz w:val="24"/>
          <w:szCs w:val="24"/>
          <w:lang w:val="en-US"/>
        </w:rPr>
        <w:t>tance for elderly</w:t>
      </w:r>
      <w:r w:rsidRPr="00312C6A">
        <w:rPr>
          <w:rFonts w:ascii="Arial" w:hAnsi="Arial" w:cs="Arial"/>
          <w:sz w:val="24"/>
          <w:szCs w:val="24"/>
          <w:lang w:val="en-US"/>
        </w:rPr>
        <w:t xml:space="preserve"> people. Alth</w:t>
      </w:r>
      <w:r>
        <w:rPr>
          <w:rFonts w:ascii="Arial" w:hAnsi="Arial" w:cs="Arial"/>
          <w:sz w:val="24"/>
          <w:szCs w:val="24"/>
          <w:lang w:val="en-US"/>
        </w:rPr>
        <w:t xml:space="preserve">ough the subject of ALA </w:t>
      </w:r>
      <w:r w:rsidRPr="00312C6A">
        <w:rPr>
          <w:rFonts w:ascii="Arial" w:hAnsi="Arial" w:cs="Arial"/>
          <w:sz w:val="24"/>
          <w:szCs w:val="24"/>
          <w:lang w:val="en-US"/>
        </w:rPr>
        <w:t>socio-economic d</w:t>
      </w:r>
      <w:r w:rsidRPr="00312C6A">
        <w:rPr>
          <w:rFonts w:ascii="Arial" w:hAnsi="Arial" w:cs="Arial"/>
          <w:sz w:val="24"/>
          <w:szCs w:val="24"/>
          <w:lang w:val="en-US"/>
        </w:rPr>
        <w:t>e</w:t>
      </w:r>
      <w:r w:rsidRPr="00312C6A">
        <w:rPr>
          <w:rFonts w:ascii="Arial" w:hAnsi="Arial" w:cs="Arial"/>
          <w:sz w:val="24"/>
          <w:szCs w:val="24"/>
          <w:lang w:val="en-US"/>
        </w:rPr>
        <w:t>velopment</w:t>
      </w:r>
      <w:r>
        <w:rPr>
          <w:rFonts w:ascii="Arial" w:hAnsi="Arial" w:cs="Arial"/>
          <w:sz w:val="24"/>
          <w:szCs w:val="24"/>
          <w:lang w:val="en-US"/>
        </w:rPr>
        <w:t xml:space="preserve"> programs</w:t>
      </w:r>
      <w:r w:rsidRPr="00312C6A">
        <w:rPr>
          <w:rFonts w:ascii="Arial" w:hAnsi="Arial" w:cs="Arial"/>
          <w:sz w:val="24"/>
          <w:szCs w:val="24"/>
          <w:lang w:val="en-US"/>
        </w:rPr>
        <w:t xml:space="preserve"> of Ukraine re</w:t>
      </w:r>
      <w:r>
        <w:rPr>
          <w:rFonts w:ascii="Arial" w:hAnsi="Arial" w:cs="Arial"/>
          <w:sz w:val="24"/>
          <w:szCs w:val="24"/>
          <w:lang w:val="en-US"/>
        </w:rPr>
        <w:t>gions for 2010-2015 period is reflected in ce</w:t>
      </w:r>
      <w:r>
        <w:rPr>
          <w:rFonts w:ascii="Arial" w:hAnsi="Arial" w:cs="Arial"/>
          <w:sz w:val="24"/>
          <w:szCs w:val="24"/>
          <w:lang w:val="en-US"/>
        </w:rPr>
        <w:t>r</w:t>
      </w:r>
      <w:r>
        <w:rPr>
          <w:rFonts w:ascii="Arial" w:hAnsi="Arial" w:cs="Arial"/>
          <w:sz w:val="24"/>
          <w:szCs w:val="24"/>
          <w:lang w:val="en-US"/>
        </w:rPr>
        <w:t>tain</w:t>
      </w:r>
      <w:r w:rsidRPr="00312C6A">
        <w:rPr>
          <w:rFonts w:ascii="Arial" w:hAnsi="Arial" w:cs="Arial"/>
          <w:sz w:val="24"/>
          <w:szCs w:val="24"/>
          <w:lang w:val="en-US"/>
        </w:rPr>
        <w:t xml:space="preserve"> sections of six regions of Ukraine: </w:t>
      </w:r>
      <w:proofErr w:type="spellStart"/>
      <w:r w:rsidRPr="00312C6A">
        <w:rPr>
          <w:rFonts w:ascii="Arial" w:hAnsi="Arial" w:cs="Arial"/>
          <w:sz w:val="24"/>
          <w:szCs w:val="24"/>
          <w:lang w:val="en-US"/>
        </w:rPr>
        <w:t>Zakarpattya</w:t>
      </w:r>
      <w:proofErr w:type="spellEnd"/>
      <w:r w:rsidRPr="00312C6A">
        <w:rPr>
          <w:rFonts w:ascii="Arial" w:hAnsi="Arial" w:cs="Arial"/>
          <w:sz w:val="24"/>
          <w:szCs w:val="24"/>
          <w:lang w:val="en-US"/>
        </w:rPr>
        <w:t xml:space="preserve">, </w:t>
      </w:r>
      <w:proofErr w:type="spellStart"/>
      <w:r w:rsidRPr="00312C6A">
        <w:rPr>
          <w:rFonts w:ascii="Arial" w:hAnsi="Arial" w:cs="Arial"/>
          <w:sz w:val="24"/>
          <w:szCs w:val="24"/>
          <w:lang w:val="en-US"/>
        </w:rPr>
        <w:t>Lviv</w:t>
      </w:r>
      <w:proofErr w:type="spellEnd"/>
      <w:r w:rsidRPr="00312C6A">
        <w:rPr>
          <w:rFonts w:ascii="Arial" w:hAnsi="Arial" w:cs="Arial"/>
          <w:sz w:val="24"/>
          <w:szCs w:val="24"/>
          <w:lang w:val="en-US"/>
        </w:rPr>
        <w:t xml:space="preserve">, Rivne, Kherson, </w:t>
      </w:r>
      <w:proofErr w:type="spellStart"/>
      <w:r w:rsidRPr="00312C6A">
        <w:rPr>
          <w:rFonts w:ascii="Arial" w:hAnsi="Arial" w:cs="Arial"/>
          <w:sz w:val="24"/>
          <w:szCs w:val="24"/>
          <w:lang w:val="en-US"/>
        </w:rPr>
        <w:t>Khmelnytsky</w:t>
      </w:r>
      <w:proofErr w:type="spellEnd"/>
      <w:r w:rsidRPr="00312C6A">
        <w:rPr>
          <w:rFonts w:ascii="Arial" w:hAnsi="Arial" w:cs="Arial"/>
          <w:sz w:val="24"/>
          <w:szCs w:val="24"/>
          <w:lang w:val="en-US"/>
        </w:rPr>
        <w:t xml:space="preserve"> and Chernivtsi.</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Analysis of </w:t>
      </w:r>
      <w:r w:rsidRPr="00312C6A">
        <w:rPr>
          <w:rFonts w:ascii="Arial" w:hAnsi="Arial" w:cs="Arial"/>
          <w:b/>
          <w:bCs/>
          <w:sz w:val="24"/>
          <w:szCs w:val="24"/>
          <w:lang w:val="en-US"/>
        </w:rPr>
        <w:t>municipal programs</w:t>
      </w:r>
      <w:r w:rsidRPr="00312C6A">
        <w:rPr>
          <w:rFonts w:ascii="Arial" w:hAnsi="Arial" w:cs="Arial"/>
          <w:sz w:val="24"/>
          <w:szCs w:val="24"/>
          <w:lang w:val="en-US"/>
        </w:rPr>
        <w:t xml:space="preserve"> of regional centers showed that none of them has specific city programs on activ</w:t>
      </w:r>
      <w:r>
        <w:rPr>
          <w:rFonts w:ascii="Arial" w:hAnsi="Arial" w:cs="Arial"/>
          <w:sz w:val="24"/>
          <w:szCs w:val="24"/>
          <w:lang w:val="en-US"/>
        </w:rPr>
        <w:t>e longevity assistance for elderly</w:t>
      </w:r>
      <w:r w:rsidRPr="00312C6A">
        <w:rPr>
          <w:rFonts w:ascii="Arial" w:hAnsi="Arial" w:cs="Arial"/>
          <w:sz w:val="24"/>
          <w:szCs w:val="24"/>
          <w:lang w:val="en-US"/>
        </w:rPr>
        <w:t xml:space="preserve"> pe</w:t>
      </w:r>
      <w:r w:rsidRPr="00312C6A">
        <w:rPr>
          <w:rFonts w:ascii="Arial" w:hAnsi="Arial" w:cs="Arial"/>
          <w:sz w:val="24"/>
          <w:szCs w:val="24"/>
          <w:lang w:val="en-US"/>
        </w:rPr>
        <w:t>o</w:t>
      </w:r>
      <w:r w:rsidRPr="00312C6A">
        <w:rPr>
          <w:rFonts w:ascii="Arial" w:hAnsi="Arial" w:cs="Arial"/>
          <w:sz w:val="24"/>
          <w:szCs w:val="24"/>
          <w:lang w:val="en-US"/>
        </w:rPr>
        <w:t>ple.</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 absence of eff</w:t>
      </w:r>
      <w:r>
        <w:rPr>
          <w:rFonts w:ascii="Arial" w:hAnsi="Arial" w:cs="Arial"/>
          <w:sz w:val="24"/>
          <w:szCs w:val="24"/>
          <w:lang w:val="en-US"/>
        </w:rPr>
        <w:t>ective policies to support elderly</w:t>
      </w:r>
      <w:r w:rsidRPr="00312C6A">
        <w:rPr>
          <w:rFonts w:ascii="Arial" w:hAnsi="Arial" w:cs="Arial"/>
          <w:sz w:val="24"/>
          <w:szCs w:val="24"/>
          <w:lang w:val="en-US"/>
        </w:rPr>
        <w:t xml:space="preserve"> people in Ukraine</w:t>
      </w:r>
      <w:r>
        <w:rPr>
          <w:rFonts w:ascii="Arial" w:hAnsi="Arial" w:cs="Arial"/>
          <w:sz w:val="24"/>
          <w:szCs w:val="24"/>
          <w:lang w:val="en-US"/>
        </w:rPr>
        <w:t xml:space="preserve"> is</w:t>
      </w:r>
      <w:r w:rsidRPr="00312C6A">
        <w:rPr>
          <w:rFonts w:ascii="Arial" w:hAnsi="Arial" w:cs="Arial"/>
          <w:sz w:val="24"/>
          <w:szCs w:val="24"/>
          <w:lang w:val="en-US"/>
        </w:rPr>
        <w:t xml:space="preserve"> confirmed by</w:t>
      </w:r>
      <w:r>
        <w:rPr>
          <w:rFonts w:ascii="Arial" w:hAnsi="Arial" w:cs="Arial"/>
          <w:sz w:val="24"/>
          <w:szCs w:val="24"/>
          <w:lang w:val="en-US"/>
        </w:rPr>
        <w:t xml:space="preserve"> both survey results</w:t>
      </w:r>
      <w:r w:rsidRPr="00312C6A">
        <w:rPr>
          <w:rFonts w:ascii="Arial" w:hAnsi="Arial" w:cs="Arial"/>
          <w:sz w:val="24"/>
          <w:szCs w:val="24"/>
          <w:lang w:val="en-US"/>
        </w:rPr>
        <w:t xml:space="preserve"> and statistics.</w:t>
      </w:r>
    </w:p>
    <w:p w:rsidR="00FE769B" w:rsidRPr="00312C6A" w:rsidRDefault="00FE769B" w:rsidP="00CB0EF0">
      <w:pPr>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Thus, the survey "Senior </w:t>
      </w:r>
      <w:r w:rsidRPr="00312C6A">
        <w:rPr>
          <w:rFonts w:ascii="Arial" w:hAnsi="Arial" w:cs="Arial"/>
          <w:sz w:val="24"/>
          <w:szCs w:val="24"/>
          <w:lang w:val="en-US"/>
        </w:rPr>
        <w:t>men and women in Ukra</w:t>
      </w:r>
      <w:r>
        <w:rPr>
          <w:rFonts w:ascii="Arial" w:hAnsi="Arial" w:cs="Arial"/>
          <w:sz w:val="24"/>
          <w:szCs w:val="24"/>
          <w:lang w:val="en-US"/>
        </w:rPr>
        <w:t xml:space="preserve">ine" conducted in 2013 by the </w:t>
      </w:r>
      <w:r w:rsidRPr="00312C6A">
        <w:rPr>
          <w:rFonts w:ascii="Arial" w:hAnsi="Arial" w:cs="Arial"/>
          <w:sz w:val="24"/>
          <w:szCs w:val="24"/>
          <w:lang w:val="en-US"/>
        </w:rPr>
        <w:t xml:space="preserve"> "Social Monitoring"</w:t>
      </w:r>
      <w:r>
        <w:rPr>
          <w:rFonts w:ascii="Arial" w:hAnsi="Arial" w:cs="Arial"/>
          <w:sz w:val="24"/>
          <w:szCs w:val="24"/>
          <w:lang w:val="en-US"/>
        </w:rPr>
        <w:t xml:space="preserve"> center</w:t>
      </w:r>
      <w:r w:rsidRPr="00312C6A">
        <w:rPr>
          <w:rFonts w:ascii="Arial" w:hAnsi="Arial" w:cs="Arial"/>
          <w:sz w:val="24"/>
          <w:szCs w:val="24"/>
          <w:lang w:val="en-US"/>
        </w:rPr>
        <w:t xml:space="preserve"> showed that </w:t>
      </w:r>
      <w:r w:rsidRPr="00312C6A">
        <w:rPr>
          <w:rFonts w:ascii="Arial" w:hAnsi="Arial" w:cs="Arial"/>
          <w:b/>
          <w:bCs/>
          <w:sz w:val="24"/>
          <w:szCs w:val="24"/>
          <w:lang w:val="en-US"/>
        </w:rPr>
        <w:t>78%</w:t>
      </w:r>
      <w:r w:rsidRPr="00312C6A">
        <w:rPr>
          <w:rFonts w:ascii="Arial" w:hAnsi="Arial" w:cs="Arial"/>
          <w:sz w:val="24"/>
          <w:szCs w:val="24"/>
          <w:lang w:val="en-US"/>
        </w:rPr>
        <w:t xml:space="preserve"> of elderly men a</w:t>
      </w:r>
      <w:r>
        <w:rPr>
          <w:rFonts w:ascii="Arial" w:hAnsi="Arial" w:cs="Arial"/>
          <w:sz w:val="24"/>
          <w:szCs w:val="24"/>
          <w:lang w:val="en-US"/>
        </w:rPr>
        <w:t>nd women do not experience</w:t>
      </w:r>
      <w:r w:rsidRPr="00312C6A">
        <w:rPr>
          <w:rFonts w:ascii="Arial" w:hAnsi="Arial" w:cs="Arial"/>
          <w:sz w:val="24"/>
          <w:szCs w:val="24"/>
          <w:lang w:val="en-US"/>
        </w:rPr>
        <w:t xml:space="preserve"> the implementation of public policy for the elderly in Ukraine. Also, 42.5% believe that the state is not sufficiently</w:t>
      </w:r>
      <w:r>
        <w:rPr>
          <w:rFonts w:ascii="Arial" w:hAnsi="Arial" w:cs="Arial"/>
          <w:sz w:val="24"/>
          <w:szCs w:val="24"/>
          <w:lang w:val="en-US"/>
        </w:rPr>
        <w:t xml:space="preserve"> attentive to the needs of elderly</w:t>
      </w:r>
      <w:r w:rsidRPr="00312C6A">
        <w:rPr>
          <w:rFonts w:ascii="Arial" w:hAnsi="Arial" w:cs="Arial"/>
          <w:sz w:val="24"/>
          <w:szCs w:val="24"/>
          <w:lang w:val="en-US"/>
        </w:rPr>
        <w:t xml:space="preserve"> people, while 29% believe that the government ignores their needs.</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At the regional l</w:t>
      </w:r>
      <w:r>
        <w:rPr>
          <w:rFonts w:ascii="Arial" w:hAnsi="Arial" w:cs="Arial"/>
          <w:sz w:val="24"/>
          <w:szCs w:val="24"/>
          <w:lang w:val="en-US"/>
        </w:rPr>
        <w:t xml:space="preserve">evel </w:t>
      </w:r>
      <w:r w:rsidRPr="00312C6A">
        <w:rPr>
          <w:rFonts w:ascii="Arial" w:hAnsi="Arial" w:cs="Arial"/>
          <w:sz w:val="24"/>
          <w:szCs w:val="24"/>
          <w:lang w:val="en-US"/>
        </w:rPr>
        <w:t>active longevity assistance</w:t>
      </w:r>
      <w:r>
        <w:rPr>
          <w:rFonts w:ascii="Arial" w:hAnsi="Arial" w:cs="Arial"/>
          <w:sz w:val="24"/>
          <w:szCs w:val="24"/>
          <w:lang w:val="en-US"/>
        </w:rPr>
        <w:t xml:space="preserve"> state policy for </w:t>
      </w:r>
      <w:r w:rsidRPr="00312C6A">
        <w:rPr>
          <w:rFonts w:ascii="Arial" w:hAnsi="Arial" w:cs="Arial"/>
          <w:sz w:val="24"/>
          <w:szCs w:val="24"/>
          <w:lang w:val="en-US"/>
        </w:rPr>
        <w:t>elderly people is r</w:t>
      </w:r>
      <w:r w:rsidRPr="00312C6A">
        <w:rPr>
          <w:rFonts w:ascii="Arial" w:hAnsi="Arial" w:cs="Arial"/>
          <w:sz w:val="24"/>
          <w:szCs w:val="24"/>
          <w:lang w:val="en-US"/>
        </w:rPr>
        <w:t>e</w:t>
      </w:r>
      <w:r w:rsidRPr="00312C6A">
        <w:rPr>
          <w:rFonts w:ascii="Arial" w:hAnsi="Arial" w:cs="Arial"/>
          <w:sz w:val="24"/>
          <w:szCs w:val="24"/>
          <w:lang w:val="en-US"/>
        </w:rPr>
        <w:t xml:space="preserve">duced mainly to the Universities of the Third Age (ratified). But in most territorial centers in Ukraine conditions for UTA </w:t>
      </w:r>
      <w:r>
        <w:rPr>
          <w:rFonts w:ascii="Arial" w:hAnsi="Arial" w:cs="Arial"/>
          <w:b/>
          <w:bCs/>
          <w:sz w:val="24"/>
          <w:szCs w:val="24"/>
          <w:lang w:val="en-US"/>
        </w:rPr>
        <w:t>service</w:t>
      </w:r>
      <w:r w:rsidRPr="00312C6A">
        <w:rPr>
          <w:rFonts w:ascii="Arial" w:hAnsi="Arial" w:cs="Arial"/>
          <w:b/>
          <w:bCs/>
          <w:sz w:val="24"/>
          <w:szCs w:val="24"/>
          <w:lang w:val="en-US"/>
        </w:rPr>
        <w:t xml:space="preserve"> are not esta</w:t>
      </w:r>
      <w:r w:rsidRPr="00312C6A">
        <w:rPr>
          <w:rFonts w:ascii="Arial" w:hAnsi="Arial" w:cs="Arial"/>
          <w:b/>
          <w:bCs/>
          <w:sz w:val="24"/>
          <w:szCs w:val="24"/>
          <w:lang w:val="en-US"/>
        </w:rPr>
        <w:t>b</w:t>
      </w:r>
      <w:r w:rsidRPr="00312C6A">
        <w:rPr>
          <w:rFonts w:ascii="Arial" w:hAnsi="Arial" w:cs="Arial"/>
          <w:b/>
          <w:bCs/>
          <w:sz w:val="24"/>
          <w:szCs w:val="24"/>
          <w:lang w:val="en-US"/>
        </w:rPr>
        <w:lastRenderedPageBreak/>
        <w:t>lished</w:t>
      </w:r>
      <w:r w:rsidRPr="00312C6A">
        <w:rPr>
          <w:rFonts w:ascii="Arial" w:hAnsi="Arial" w:cs="Arial"/>
          <w:sz w:val="24"/>
          <w:szCs w:val="24"/>
          <w:lang w:val="en-US"/>
        </w:rPr>
        <w:t>: absence of premises, poor infrastructure, lack of teachers who are forced to work on a volunteer basis, the lack of state and local education pr</w:t>
      </w:r>
      <w:r w:rsidRPr="00312C6A">
        <w:rPr>
          <w:rFonts w:ascii="Arial" w:hAnsi="Arial" w:cs="Arial"/>
          <w:sz w:val="24"/>
          <w:szCs w:val="24"/>
          <w:lang w:val="en-US"/>
        </w:rPr>
        <w:t>o</w:t>
      </w:r>
      <w:r w:rsidRPr="00312C6A">
        <w:rPr>
          <w:rFonts w:ascii="Arial" w:hAnsi="Arial" w:cs="Arial"/>
          <w:sz w:val="24"/>
          <w:szCs w:val="24"/>
          <w:lang w:val="en-US"/>
        </w:rPr>
        <w:t>grams, and lack of incentives</w:t>
      </w:r>
      <w:r>
        <w:rPr>
          <w:rFonts w:ascii="Arial" w:hAnsi="Arial" w:cs="Arial"/>
          <w:sz w:val="24"/>
          <w:szCs w:val="24"/>
          <w:lang w:val="en-US"/>
        </w:rPr>
        <w:t xml:space="preserve"> </w:t>
      </w:r>
      <w:r w:rsidRPr="00312C6A">
        <w:rPr>
          <w:rFonts w:ascii="Arial" w:hAnsi="Arial" w:cs="Arial"/>
          <w:sz w:val="24"/>
          <w:szCs w:val="24"/>
          <w:lang w:val="en-US"/>
        </w:rPr>
        <w:t>for</w:t>
      </w:r>
      <w:r>
        <w:rPr>
          <w:rFonts w:ascii="Arial" w:hAnsi="Arial" w:cs="Arial"/>
          <w:sz w:val="24"/>
          <w:szCs w:val="24"/>
          <w:lang w:val="en-US"/>
        </w:rPr>
        <w:t xml:space="preserve"> renting premises for UTA. P</w:t>
      </w:r>
      <w:r w:rsidRPr="00312C6A">
        <w:rPr>
          <w:rFonts w:ascii="Arial" w:hAnsi="Arial" w:cs="Arial"/>
          <w:sz w:val="24"/>
          <w:szCs w:val="24"/>
          <w:lang w:val="en-US"/>
        </w:rPr>
        <w:t>ublic and author</w:t>
      </w:r>
      <w:r w:rsidRPr="00312C6A">
        <w:rPr>
          <w:rFonts w:ascii="Arial" w:hAnsi="Arial" w:cs="Arial"/>
          <w:sz w:val="24"/>
          <w:szCs w:val="24"/>
          <w:lang w:val="en-US"/>
        </w:rPr>
        <w:t>i</w:t>
      </w:r>
      <w:r w:rsidRPr="00312C6A">
        <w:rPr>
          <w:rFonts w:ascii="Arial" w:hAnsi="Arial" w:cs="Arial"/>
          <w:sz w:val="24"/>
          <w:szCs w:val="24"/>
          <w:lang w:val="en-US"/>
        </w:rPr>
        <w:t>ties</w:t>
      </w:r>
      <w:r>
        <w:rPr>
          <w:rFonts w:ascii="Arial" w:hAnsi="Arial" w:cs="Arial"/>
          <w:sz w:val="24"/>
          <w:szCs w:val="24"/>
          <w:lang w:val="en-US"/>
        </w:rPr>
        <w:t xml:space="preserve"> collaboration in this area is</w:t>
      </w:r>
      <w:r w:rsidRPr="00312C6A">
        <w:rPr>
          <w:rFonts w:ascii="Arial" w:hAnsi="Arial" w:cs="Arial"/>
          <w:sz w:val="24"/>
          <w:szCs w:val="24"/>
          <w:lang w:val="en-US"/>
        </w:rPr>
        <w:t xml:space="preserve"> rarely</w:t>
      </w:r>
      <w:r>
        <w:rPr>
          <w:rFonts w:ascii="Arial" w:hAnsi="Arial" w:cs="Arial"/>
          <w:sz w:val="24"/>
          <w:szCs w:val="24"/>
          <w:lang w:val="en-US"/>
        </w:rPr>
        <w:t xml:space="preserve"> observed</w:t>
      </w:r>
      <w:r w:rsidRPr="00312C6A">
        <w:rPr>
          <w:rFonts w:ascii="Arial" w:hAnsi="Arial" w:cs="Arial"/>
          <w:sz w:val="24"/>
          <w:szCs w:val="24"/>
          <w:lang w:val="en-US"/>
        </w:rPr>
        <w:t>.</w:t>
      </w:r>
    </w:p>
    <w:p w:rsidR="00FE769B" w:rsidRPr="00312C6A" w:rsidRDefault="00AB7BBE" w:rsidP="00CB0EF0">
      <w:pPr>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pict>
          <v:shape id="_x0000_s1034" type="#_x0000_t75" style="position:absolute;left:0;text-align:left;margin-left:379.15pt;margin-top:-211.9pt;width:146.95pt;height:1097.9pt;z-index:-8;mso-position-horizontal-relative:text;mso-position-vertical-relative:text">
            <v:imagedata r:id="rId7" o:title=""/>
          </v:shape>
          <o:OLEObject Type="Embed" ProgID="CorelDraw.Graphic.17" ShapeID="_x0000_s1034" DrawAspect="Content" ObjectID="_1516090700" r:id="rId16"/>
        </w:pict>
      </w:r>
      <w:r w:rsidR="00FE769B" w:rsidRPr="00312C6A">
        <w:rPr>
          <w:rFonts w:ascii="Arial" w:hAnsi="Arial" w:cs="Arial"/>
          <w:sz w:val="24"/>
          <w:szCs w:val="24"/>
          <w:lang w:val="en-US"/>
        </w:rPr>
        <w:t>Therefore, the government does not consider the social policy for active older pe</w:t>
      </w:r>
      <w:r w:rsidR="00FE769B" w:rsidRPr="00312C6A">
        <w:rPr>
          <w:rFonts w:ascii="Arial" w:hAnsi="Arial" w:cs="Arial"/>
          <w:sz w:val="24"/>
          <w:szCs w:val="24"/>
          <w:lang w:val="en-US"/>
        </w:rPr>
        <w:t>o</w:t>
      </w:r>
      <w:r w:rsidR="00FE769B" w:rsidRPr="00312C6A">
        <w:rPr>
          <w:rFonts w:ascii="Arial" w:hAnsi="Arial" w:cs="Arial"/>
          <w:sz w:val="24"/>
          <w:szCs w:val="24"/>
          <w:lang w:val="en-US"/>
        </w:rPr>
        <w:t xml:space="preserve">ple </w:t>
      </w:r>
      <w:r w:rsidR="00FE769B" w:rsidRPr="00312C6A">
        <w:rPr>
          <w:rFonts w:ascii="Arial" w:hAnsi="Arial" w:cs="Arial"/>
          <w:b/>
          <w:bCs/>
          <w:sz w:val="24"/>
          <w:szCs w:val="24"/>
          <w:lang w:val="en-US"/>
        </w:rPr>
        <w:t>as a social resource of society</w:t>
      </w:r>
      <w:r w:rsidR="00FE769B">
        <w:rPr>
          <w:rFonts w:ascii="Arial" w:hAnsi="Arial" w:cs="Arial"/>
          <w:sz w:val="24"/>
          <w:szCs w:val="24"/>
          <w:lang w:val="en-US"/>
        </w:rPr>
        <w:t>, do no</w:t>
      </w:r>
      <w:r w:rsidR="00FE769B" w:rsidRPr="00312C6A">
        <w:rPr>
          <w:rFonts w:ascii="Arial" w:hAnsi="Arial" w:cs="Arial"/>
          <w:sz w:val="24"/>
          <w:szCs w:val="24"/>
          <w:lang w:val="en-US"/>
        </w:rPr>
        <w:t>t pay much attention to the implementation of constitutional rights and fr</w:t>
      </w:r>
      <w:r w:rsidR="00FE769B">
        <w:rPr>
          <w:rFonts w:ascii="Arial" w:hAnsi="Arial" w:cs="Arial"/>
          <w:sz w:val="24"/>
          <w:szCs w:val="24"/>
          <w:lang w:val="en-US"/>
        </w:rPr>
        <w:t>eedoms of the majority of elderly citizens and does no</w:t>
      </w:r>
      <w:r w:rsidR="00FE769B" w:rsidRPr="00312C6A">
        <w:rPr>
          <w:rFonts w:ascii="Arial" w:hAnsi="Arial" w:cs="Arial"/>
          <w:sz w:val="24"/>
          <w:szCs w:val="24"/>
          <w:lang w:val="en-US"/>
        </w:rPr>
        <w:t>t set this issue at the state and regional policy level</w:t>
      </w:r>
      <w:r w:rsidR="00FE769B">
        <w:rPr>
          <w:rFonts w:ascii="Arial" w:hAnsi="Arial" w:cs="Arial"/>
          <w:sz w:val="24"/>
          <w:szCs w:val="24"/>
          <w:lang w:val="en-US"/>
        </w:rPr>
        <w:t xml:space="preserve"> as well</w:t>
      </w:r>
      <w:r w:rsidR="00FE769B" w:rsidRPr="00312C6A">
        <w:rPr>
          <w:rFonts w:ascii="Arial" w:hAnsi="Arial" w:cs="Arial"/>
          <w:sz w:val="24"/>
          <w:szCs w:val="24"/>
          <w:lang w:val="en-US"/>
        </w:rPr>
        <w:t>.</w:t>
      </w:r>
    </w:p>
    <w:p w:rsidR="00FE769B" w:rsidRPr="00312C6A" w:rsidRDefault="00FE769B" w:rsidP="00CB0EF0">
      <w:pPr>
        <w:shd w:val="clear" w:color="auto" w:fill="F2F2F2"/>
        <w:spacing w:before="120" w:after="120" w:line="240" w:lineRule="auto"/>
        <w:ind w:firstLine="708"/>
        <w:jc w:val="both"/>
        <w:rPr>
          <w:rFonts w:ascii="Arial" w:hAnsi="Arial" w:cs="Arial"/>
          <w:b/>
          <w:bCs/>
          <w:sz w:val="24"/>
          <w:szCs w:val="24"/>
          <w:lang w:val="en-US"/>
        </w:rPr>
      </w:pPr>
      <w:r>
        <w:rPr>
          <w:rFonts w:ascii="Arial" w:hAnsi="Arial" w:cs="Arial"/>
          <w:b/>
          <w:bCs/>
          <w:sz w:val="24"/>
          <w:szCs w:val="24"/>
          <w:lang w:val="en-US"/>
        </w:rPr>
        <w:t>● Proposition</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to acknowledge the pol</w:t>
      </w:r>
      <w:r>
        <w:rPr>
          <w:rFonts w:ascii="Arial" w:hAnsi="Arial" w:cs="Arial"/>
          <w:sz w:val="24"/>
          <w:szCs w:val="24"/>
          <w:lang w:val="en-US"/>
        </w:rPr>
        <w:t>icy on active longevity of elderly</w:t>
      </w:r>
      <w:r w:rsidRPr="00312C6A">
        <w:rPr>
          <w:rFonts w:ascii="Arial" w:hAnsi="Arial" w:cs="Arial"/>
          <w:sz w:val="24"/>
          <w:szCs w:val="24"/>
          <w:lang w:val="en-US"/>
        </w:rPr>
        <w:t xml:space="preserve"> people assi</w:t>
      </w:r>
      <w:r w:rsidRPr="00312C6A">
        <w:rPr>
          <w:rFonts w:ascii="Arial" w:hAnsi="Arial" w:cs="Arial"/>
          <w:sz w:val="24"/>
          <w:szCs w:val="24"/>
          <w:lang w:val="en-US"/>
        </w:rPr>
        <w:t>s</w:t>
      </w:r>
      <w:r w:rsidRPr="00312C6A">
        <w:rPr>
          <w:rFonts w:ascii="Arial" w:hAnsi="Arial" w:cs="Arial"/>
          <w:sz w:val="24"/>
          <w:szCs w:val="24"/>
          <w:lang w:val="en-US"/>
        </w:rPr>
        <w:t>tance as a priority of gov</w:t>
      </w:r>
      <w:r>
        <w:rPr>
          <w:rFonts w:ascii="Arial" w:hAnsi="Arial" w:cs="Arial"/>
          <w:sz w:val="24"/>
          <w:szCs w:val="24"/>
          <w:lang w:val="en-US"/>
        </w:rPr>
        <w:t>ernmental social policy and secure</w:t>
      </w:r>
      <w:r w:rsidRPr="00312C6A">
        <w:rPr>
          <w:rFonts w:ascii="Arial" w:hAnsi="Arial" w:cs="Arial"/>
          <w:sz w:val="24"/>
          <w:szCs w:val="24"/>
          <w:lang w:val="en-US"/>
        </w:rPr>
        <w:t xml:space="preserve"> it in th</w:t>
      </w:r>
      <w:r>
        <w:rPr>
          <w:rFonts w:ascii="Arial" w:hAnsi="Arial" w:cs="Arial"/>
          <w:sz w:val="24"/>
          <w:szCs w:val="24"/>
          <w:lang w:val="en-US"/>
        </w:rPr>
        <w:t xml:space="preserve">e National Action Plan on senior </w:t>
      </w:r>
      <w:r w:rsidRPr="00312C6A">
        <w:rPr>
          <w:rFonts w:ascii="Arial" w:hAnsi="Arial" w:cs="Arial"/>
          <w:sz w:val="24"/>
          <w:szCs w:val="24"/>
          <w:lang w:val="en-US"/>
        </w:rPr>
        <w:t>population, developed b</w:t>
      </w:r>
      <w:r>
        <w:rPr>
          <w:rFonts w:ascii="Arial" w:hAnsi="Arial" w:cs="Arial"/>
          <w:sz w:val="24"/>
          <w:szCs w:val="24"/>
          <w:lang w:val="en-US"/>
        </w:rPr>
        <w:t>y interagency performing group established on</w:t>
      </w:r>
      <w:r w:rsidRPr="00312C6A">
        <w:rPr>
          <w:rFonts w:ascii="Arial" w:hAnsi="Arial" w:cs="Arial"/>
          <w:sz w:val="24"/>
          <w:szCs w:val="24"/>
          <w:lang w:val="en-US"/>
        </w:rPr>
        <w:t xml:space="preserve"> </w:t>
      </w:r>
      <w:r>
        <w:rPr>
          <w:rFonts w:ascii="Arial" w:hAnsi="Arial" w:cs="Arial"/>
          <w:sz w:val="24"/>
          <w:szCs w:val="24"/>
          <w:lang w:val="en-US"/>
        </w:rPr>
        <w:t>the basis of</w:t>
      </w:r>
      <w:r w:rsidRPr="00312C6A">
        <w:rPr>
          <w:rFonts w:ascii="Arial" w:hAnsi="Arial" w:cs="Arial"/>
          <w:sz w:val="24"/>
          <w:szCs w:val="24"/>
          <w:lang w:val="en-US"/>
        </w:rPr>
        <w:t xml:space="preserve"> Social Policy</w:t>
      </w:r>
      <w:r>
        <w:rPr>
          <w:rFonts w:ascii="Arial" w:hAnsi="Arial" w:cs="Arial"/>
          <w:sz w:val="24"/>
          <w:szCs w:val="24"/>
          <w:lang w:val="en-US"/>
        </w:rPr>
        <w:t xml:space="preserve"> Ministry</w:t>
      </w:r>
      <w:r w:rsidRPr="00312C6A">
        <w:rPr>
          <w:rFonts w:ascii="Arial" w:hAnsi="Arial" w:cs="Arial"/>
          <w:sz w:val="24"/>
          <w:szCs w:val="24"/>
          <w:lang w:val="en-US"/>
        </w:rPr>
        <w:t>;</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To recommend </w:t>
      </w:r>
      <w:r w:rsidRPr="00312C6A">
        <w:rPr>
          <w:rFonts w:ascii="Arial" w:hAnsi="Arial" w:cs="Arial"/>
          <w:sz w:val="24"/>
          <w:szCs w:val="24"/>
          <w:lang w:val="en-US"/>
        </w:rPr>
        <w:t>regional councils and regional administrations</w:t>
      </w:r>
      <w:r>
        <w:rPr>
          <w:rFonts w:ascii="Arial" w:hAnsi="Arial" w:cs="Arial"/>
          <w:sz w:val="24"/>
          <w:szCs w:val="24"/>
          <w:lang w:val="en-US"/>
        </w:rPr>
        <w:t xml:space="preserve"> to pr</w:t>
      </w:r>
      <w:r>
        <w:rPr>
          <w:rFonts w:ascii="Arial" w:hAnsi="Arial" w:cs="Arial"/>
          <w:sz w:val="24"/>
          <w:szCs w:val="24"/>
          <w:lang w:val="en-US"/>
        </w:rPr>
        <w:t>o</w:t>
      </w:r>
      <w:r>
        <w:rPr>
          <w:rFonts w:ascii="Arial" w:hAnsi="Arial" w:cs="Arial"/>
          <w:sz w:val="24"/>
          <w:szCs w:val="24"/>
          <w:lang w:val="en-US"/>
        </w:rPr>
        <w:t xml:space="preserve">vide their annual socio-economic programs on </w:t>
      </w:r>
      <w:r w:rsidRPr="00312C6A">
        <w:rPr>
          <w:rFonts w:ascii="Arial" w:hAnsi="Arial" w:cs="Arial"/>
          <w:sz w:val="24"/>
          <w:szCs w:val="24"/>
          <w:lang w:val="en-US"/>
        </w:rPr>
        <w:t>developing strategies</w:t>
      </w:r>
      <w:r>
        <w:rPr>
          <w:rFonts w:ascii="Arial" w:hAnsi="Arial" w:cs="Arial"/>
          <w:sz w:val="24"/>
          <w:szCs w:val="24"/>
          <w:lang w:val="en-US"/>
        </w:rPr>
        <w:t xml:space="preserve"> with sp</w:t>
      </w:r>
      <w:r>
        <w:rPr>
          <w:rFonts w:ascii="Arial" w:hAnsi="Arial" w:cs="Arial"/>
          <w:sz w:val="24"/>
          <w:szCs w:val="24"/>
          <w:lang w:val="en-US"/>
        </w:rPr>
        <w:t>e</w:t>
      </w:r>
      <w:r>
        <w:rPr>
          <w:rFonts w:ascii="Arial" w:hAnsi="Arial" w:cs="Arial"/>
          <w:sz w:val="24"/>
          <w:szCs w:val="24"/>
          <w:lang w:val="en-US"/>
        </w:rPr>
        <w:t xml:space="preserve">cific sections or even individual programs </w:t>
      </w:r>
      <w:r w:rsidRPr="00312C6A">
        <w:rPr>
          <w:rFonts w:ascii="Arial" w:hAnsi="Arial" w:cs="Arial"/>
          <w:sz w:val="24"/>
          <w:szCs w:val="24"/>
          <w:lang w:val="en-US"/>
        </w:rPr>
        <w:t>devoted to promoting the active lo</w:t>
      </w:r>
      <w:r w:rsidRPr="00312C6A">
        <w:rPr>
          <w:rFonts w:ascii="Arial" w:hAnsi="Arial" w:cs="Arial"/>
          <w:sz w:val="24"/>
          <w:szCs w:val="24"/>
          <w:lang w:val="en-US"/>
        </w:rPr>
        <w:t>n</w:t>
      </w:r>
      <w:r w:rsidRPr="00312C6A">
        <w:rPr>
          <w:rFonts w:ascii="Arial" w:hAnsi="Arial" w:cs="Arial"/>
          <w:sz w:val="24"/>
          <w:szCs w:val="24"/>
          <w:lang w:val="en-US"/>
        </w:rPr>
        <w:t>gevity of older people;</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a</w:t>
      </w:r>
      <w:r w:rsidRPr="00312C6A">
        <w:rPr>
          <w:rFonts w:ascii="Arial" w:hAnsi="Arial" w:cs="Arial"/>
          <w:sz w:val="24"/>
          <w:szCs w:val="24"/>
          <w:lang w:val="en-US"/>
        </w:rPr>
        <w:t>t the Institute of Gerontology and the Institute of Demography hold a</w:t>
      </w:r>
      <w:r w:rsidRPr="00312C6A">
        <w:rPr>
          <w:rFonts w:ascii="Arial" w:hAnsi="Arial" w:cs="Arial"/>
          <w:sz w:val="24"/>
          <w:szCs w:val="24"/>
          <w:lang w:val="en-US"/>
        </w:rPr>
        <w:t>n</w:t>
      </w:r>
      <w:r w:rsidRPr="00312C6A">
        <w:rPr>
          <w:rFonts w:ascii="Arial" w:hAnsi="Arial" w:cs="Arial"/>
          <w:sz w:val="24"/>
          <w:szCs w:val="24"/>
          <w:lang w:val="en-US"/>
        </w:rPr>
        <w:t>nual scientific con</w:t>
      </w:r>
      <w:r>
        <w:rPr>
          <w:rFonts w:ascii="Arial" w:hAnsi="Arial" w:cs="Arial"/>
          <w:sz w:val="24"/>
          <w:szCs w:val="24"/>
          <w:lang w:val="en-US"/>
        </w:rPr>
        <w:t>ferences and other interaction</w:t>
      </w:r>
      <w:r w:rsidRPr="00312C6A">
        <w:rPr>
          <w:rFonts w:ascii="Arial" w:hAnsi="Arial" w:cs="Arial"/>
          <w:sz w:val="24"/>
          <w:szCs w:val="24"/>
          <w:lang w:val="en-US"/>
        </w:rPr>
        <w:t xml:space="preserve"> events on the use of the pote</w:t>
      </w:r>
      <w:r w:rsidRPr="00312C6A">
        <w:rPr>
          <w:rFonts w:ascii="Arial" w:hAnsi="Arial" w:cs="Arial"/>
          <w:sz w:val="24"/>
          <w:szCs w:val="24"/>
          <w:lang w:val="en-US"/>
        </w:rPr>
        <w:t>n</w:t>
      </w:r>
      <w:r w:rsidRPr="00312C6A">
        <w:rPr>
          <w:rFonts w:ascii="Arial" w:hAnsi="Arial" w:cs="Arial"/>
          <w:sz w:val="24"/>
          <w:szCs w:val="24"/>
          <w:lang w:val="en-US"/>
        </w:rPr>
        <w:t xml:space="preserve">tial of active </w:t>
      </w:r>
      <w:r>
        <w:rPr>
          <w:rFonts w:ascii="Arial" w:hAnsi="Arial" w:cs="Arial"/>
          <w:sz w:val="24"/>
          <w:szCs w:val="24"/>
          <w:lang w:val="en-US"/>
        </w:rPr>
        <w:t>elderly</w:t>
      </w:r>
      <w:r w:rsidRPr="00312C6A">
        <w:rPr>
          <w:rFonts w:ascii="Arial" w:hAnsi="Arial" w:cs="Arial"/>
          <w:sz w:val="24"/>
          <w:szCs w:val="24"/>
          <w:lang w:val="en-US"/>
        </w:rPr>
        <w:t xml:space="preserve"> people with the participation of public and private educ</w:t>
      </w:r>
      <w:r w:rsidRPr="00312C6A">
        <w:rPr>
          <w:rFonts w:ascii="Arial" w:hAnsi="Arial" w:cs="Arial"/>
          <w:sz w:val="24"/>
          <w:szCs w:val="24"/>
          <w:lang w:val="en-US"/>
        </w:rPr>
        <w:t>a</w:t>
      </w:r>
      <w:r w:rsidRPr="00312C6A">
        <w:rPr>
          <w:rFonts w:ascii="Arial" w:hAnsi="Arial" w:cs="Arial"/>
          <w:sz w:val="24"/>
          <w:szCs w:val="24"/>
          <w:lang w:val="en-US"/>
        </w:rPr>
        <w:t>tional institutions, representatives of socially responsible business</w:t>
      </w:r>
      <w:r>
        <w:rPr>
          <w:rFonts w:ascii="Arial" w:hAnsi="Arial" w:cs="Arial"/>
          <w:sz w:val="24"/>
          <w:szCs w:val="24"/>
          <w:lang w:val="en-US"/>
        </w:rPr>
        <w:t>es</w:t>
      </w:r>
      <w:r w:rsidRPr="00312C6A">
        <w:rPr>
          <w:rFonts w:ascii="Arial" w:hAnsi="Arial" w:cs="Arial"/>
          <w:sz w:val="24"/>
          <w:szCs w:val="24"/>
          <w:lang w:val="en-US"/>
        </w:rPr>
        <w:t>, emplo</w:t>
      </w:r>
      <w:r w:rsidRPr="00312C6A">
        <w:rPr>
          <w:rFonts w:ascii="Arial" w:hAnsi="Arial" w:cs="Arial"/>
          <w:sz w:val="24"/>
          <w:szCs w:val="24"/>
          <w:lang w:val="en-US"/>
        </w:rPr>
        <w:t>y</w:t>
      </w:r>
      <w:r w:rsidRPr="00312C6A">
        <w:rPr>
          <w:rFonts w:ascii="Arial" w:hAnsi="Arial" w:cs="Arial"/>
          <w:sz w:val="24"/>
          <w:szCs w:val="24"/>
          <w:lang w:val="en-US"/>
        </w:rPr>
        <w:t>ers' organizati</w:t>
      </w:r>
      <w:r>
        <w:rPr>
          <w:rFonts w:ascii="Arial" w:hAnsi="Arial" w:cs="Arial"/>
          <w:sz w:val="24"/>
          <w:szCs w:val="24"/>
          <w:lang w:val="en-US"/>
        </w:rPr>
        <w:t>ons, trade unions, civil societies</w:t>
      </w:r>
      <w:r w:rsidRPr="00312C6A">
        <w:rPr>
          <w:rFonts w:ascii="Arial" w:hAnsi="Arial" w:cs="Arial"/>
          <w:sz w:val="24"/>
          <w:szCs w:val="24"/>
          <w:lang w:val="en-US"/>
        </w:rPr>
        <w:t xml:space="preserve"> and media;</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to</w:t>
      </w:r>
      <w:proofErr w:type="gramEnd"/>
      <w:r>
        <w:rPr>
          <w:rFonts w:ascii="Arial" w:hAnsi="Arial" w:cs="Arial"/>
          <w:sz w:val="24"/>
          <w:szCs w:val="24"/>
          <w:lang w:val="en-US"/>
        </w:rPr>
        <w:t xml:space="preserve"> </w:t>
      </w:r>
      <w:r w:rsidRPr="00312C6A">
        <w:rPr>
          <w:rFonts w:ascii="Arial" w:hAnsi="Arial" w:cs="Arial"/>
          <w:sz w:val="24"/>
          <w:szCs w:val="24"/>
          <w:lang w:val="en-US"/>
        </w:rPr>
        <w:t>establish close business contacts with international organizations and donor agencies for which an issue of the active longevity of elderly people has been a priority for a long time, stimulate the implementation of grant projects for NGOs in Ukraine.</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b/>
          <w:bCs/>
          <w:sz w:val="24"/>
          <w:szCs w:val="24"/>
          <w:lang w:val="en-US"/>
        </w:rPr>
        <w:t>The main idea</w:t>
      </w:r>
      <w:r w:rsidRPr="00312C6A">
        <w:rPr>
          <w:rFonts w:ascii="Arial" w:hAnsi="Arial" w:cs="Arial"/>
          <w:sz w:val="24"/>
          <w:szCs w:val="24"/>
          <w:lang w:val="en-US"/>
        </w:rPr>
        <w:t xml:space="preserve"> is </w:t>
      </w:r>
      <w:r w:rsidRPr="00312C6A">
        <w:rPr>
          <w:rFonts w:ascii="Arial Unicode MS" w:eastAsia="Arial Unicode MS" w:hAnsi="Arial Unicode MS" w:cs="Arial Unicode MS" w:hint="eastAsia"/>
          <w:sz w:val="24"/>
          <w:szCs w:val="24"/>
          <w:lang w:val="en-US"/>
        </w:rPr>
        <w:t>​​</w:t>
      </w:r>
      <w:r w:rsidRPr="00312C6A">
        <w:rPr>
          <w:rFonts w:ascii="Arial" w:hAnsi="Arial" w:cs="Arial"/>
          <w:sz w:val="24"/>
          <w:szCs w:val="24"/>
          <w:lang w:val="en-US"/>
        </w:rPr>
        <w:t>forma</w:t>
      </w:r>
      <w:r>
        <w:rPr>
          <w:rFonts w:ascii="Arial" w:hAnsi="Arial" w:cs="Arial"/>
          <w:sz w:val="24"/>
          <w:szCs w:val="24"/>
          <w:lang w:val="en-US"/>
        </w:rPr>
        <w:t xml:space="preserve">tion of a new policy towards elderly persons; they must be </w:t>
      </w:r>
      <w:r w:rsidRPr="00312C6A">
        <w:rPr>
          <w:rFonts w:ascii="Arial" w:hAnsi="Arial" w:cs="Arial"/>
          <w:sz w:val="24"/>
          <w:szCs w:val="24"/>
          <w:lang w:val="en-US"/>
        </w:rPr>
        <w:t>trans</w:t>
      </w:r>
      <w:r>
        <w:rPr>
          <w:rFonts w:ascii="Arial" w:hAnsi="Arial" w:cs="Arial"/>
          <w:sz w:val="24"/>
          <w:szCs w:val="24"/>
          <w:lang w:val="en-US"/>
        </w:rPr>
        <w:t xml:space="preserve">formed from </w:t>
      </w:r>
      <w:r w:rsidRPr="00312C6A">
        <w:rPr>
          <w:rFonts w:ascii="Arial" w:hAnsi="Arial" w:cs="Arial"/>
          <w:sz w:val="24"/>
          <w:szCs w:val="24"/>
          <w:lang w:val="en-US"/>
        </w:rPr>
        <w:t xml:space="preserve">"ballast" of the society to the primary resource of </w:t>
      </w:r>
      <w:r>
        <w:rPr>
          <w:rFonts w:ascii="Arial" w:hAnsi="Arial" w:cs="Arial"/>
          <w:sz w:val="24"/>
          <w:szCs w:val="24"/>
          <w:lang w:val="en-US"/>
        </w:rPr>
        <w:t xml:space="preserve">its </w:t>
      </w:r>
      <w:r w:rsidRPr="00312C6A">
        <w:rPr>
          <w:rFonts w:ascii="Arial" w:hAnsi="Arial" w:cs="Arial"/>
          <w:sz w:val="24"/>
          <w:szCs w:val="24"/>
          <w:lang w:val="en-US"/>
        </w:rPr>
        <w:t>development. Mor</w:t>
      </w:r>
      <w:r w:rsidRPr="00312C6A">
        <w:rPr>
          <w:rFonts w:ascii="Arial" w:hAnsi="Arial" w:cs="Arial"/>
          <w:sz w:val="24"/>
          <w:szCs w:val="24"/>
          <w:lang w:val="en-US"/>
        </w:rPr>
        <w:t>e</w:t>
      </w:r>
      <w:r w:rsidRPr="00312C6A">
        <w:rPr>
          <w:rFonts w:ascii="Arial" w:hAnsi="Arial" w:cs="Arial"/>
          <w:sz w:val="24"/>
          <w:szCs w:val="24"/>
          <w:lang w:val="en-US"/>
        </w:rPr>
        <w:t>ov</w:t>
      </w:r>
      <w:r>
        <w:rPr>
          <w:rFonts w:ascii="Arial" w:hAnsi="Arial" w:cs="Arial"/>
          <w:sz w:val="24"/>
          <w:szCs w:val="24"/>
          <w:lang w:val="en-US"/>
        </w:rPr>
        <w:t xml:space="preserve">er, this policy priority must </w:t>
      </w:r>
      <w:r w:rsidRPr="00312C6A">
        <w:rPr>
          <w:rFonts w:ascii="Arial" w:hAnsi="Arial" w:cs="Arial"/>
          <w:sz w:val="24"/>
          <w:szCs w:val="24"/>
          <w:lang w:val="en-US"/>
        </w:rPr>
        <w:t>be gi</w:t>
      </w:r>
      <w:r>
        <w:rPr>
          <w:rFonts w:ascii="Arial" w:hAnsi="Arial" w:cs="Arial"/>
          <w:sz w:val="24"/>
          <w:szCs w:val="24"/>
          <w:lang w:val="en-US"/>
        </w:rPr>
        <w:t xml:space="preserve">ven to maintaining active elderly </w:t>
      </w:r>
      <w:r w:rsidRPr="00312C6A">
        <w:rPr>
          <w:rFonts w:ascii="Arial" w:hAnsi="Arial" w:cs="Arial"/>
          <w:sz w:val="24"/>
          <w:szCs w:val="24"/>
          <w:lang w:val="en-US"/>
        </w:rPr>
        <w:t>people.</w:t>
      </w:r>
    </w:p>
    <w:p w:rsidR="00FE769B" w:rsidRPr="00312C6A" w:rsidRDefault="00FE769B" w:rsidP="00CB0EF0">
      <w:pPr>
        <w:spacing w:before="120" w:after="120" w:line="240" w:lineRule="auto"/>
        <w:ind w:firstLine="708"/>
        <w:jc w:val="both"/>
        <w:rPr>
          <w:rFonts w:ascii="Arial" w:hAnsi="Arial" w:cs="Arial"/>
          <w:sz w:val="24"/>
          <w:szCs w:val="24"/>
          <w:lang w:val="en-US"/>
        </w:rPr>
      </w:pPr>
      <w:r>
        <w:rPr>
          <w:rFonts w:ascii="Arial" w:hAnsi="Arial" w:cs="Arial"/>
          <w:sz w:val="24"/>
          <w:szCs w:val="24"/>
          <w:lang w:val="en-US"/>
        </w:rPr>
        <w:t>Form</w:t>
      </w:r>
      <w:r w:rsidRPr="00312C6A">
        <w:rPr>
          <w:rFonts w:ascii="Arial" w:hAnsi="Arial" w:cs="Arial"/>
          <w:sz w:val="24"/>
          <w:szCs w:val="24"/>
          <w:lang w:val="en-US"/>
        </w:rPr>
        <w:t xml:space="preserve">ation and implementation of policy on active longevity assistance towards </w:t>
      </w:r>
      <w:r w:rsidRPr="00312C6A">
        <w:rPr>
          <w:rFonts w:ascii="Arial" w:hAnsi="Arial" w:cs="Arial"/>
          <w:b/>
          <w:bCs/>
          <w:sz w:val="24"/>
          <w:szCs w:val="24"/>
          <w:lang w:val="en-US"/>
        </w:rPr>
        <w:t>a</w:t>
      </w:r>
      <w:r w:rsidRPr="00312C6A">
        <w:rPr>
          <w:rFonts w:ascii="Arial" w:hAnsi="Arial" w:cs="Arial"/>
          <w:b/>
          <w:bCs/>
          <w:sz w:val="24"/>
          <w:szCs w:val="24"/>
          <w:lang w:val="en-US"/>
        </w:rPr>
        <w:t>c</w:t>
      </w:r>
      <w:r w:rsidRPr="00312C6A">
        <w:rPr>
          <w:rFonts w:ascii="Arial" w:hAnsi="Arial" w:cs="Arial"/>
          <w:b/>
          <w:bCs/>
          <w:sz w:val="24"/>
          <w:szCs w:val="24"/>
          <w:lang w:val="en-US"/>
        </w:rPr>
        <w:t>tive</w:t>
      </w:r>
      <w:r>
        <w:rPr>
          <w:rFonts w:ascii="Arial" w:hAnsi="Arial" w:cs="Arial"/>
          <w:sz w:val="24"/>
          <w:szCs w:val="24"/>
          <w:lang w:val="en-US"/>
        </w:rPr>
        <w:t xml:space="preserve"> elderly</w:t>
      </w:r>
      <w:r w:rsidRPr="00312C6A">
        <w:rPr>
          <w:rFonts w:ascii="Arial" w:hAnsi="Arial" w:cs="Arial"/>
          <w:sz w:val="24"/>
          <w:szCs w:val="24"/>
          <w:lang w:val="en-US"/>
        </w:rPr>
        <w:t xml:space="preserve"> persons should include the medical aspects of geriatrics, gerontology, healthy lifestyle; leisure, cultural, creative development; profe</w:t>
      </w:r>
      <w:r w:rsidRPr="00312C6A">
        <w:rPr>
          <w:rFonts w:ascii="Arial" w:hAnsi="Arial" w:cs="Arial"/>
          <w:sz w:val="24"/>
          <w:szCs w:val="24"/>
          <w:lang w:val="en-US"/>
        </w:rPr>
        <w:t>s</w:t>
      </w:r>
      <w:r w:rsidRPr="00312C6A">
        <w:rPr>
          <w:rFonts w:ascii="Arial" w:hAnsi="Arial" w:cs="Arial"/>
          <w:sz w:val="24"/>
          <w:szCs w:val="24"/>
          <w:lang w:val="en-US"/>
        </w:rPr>
        <w:t>sional growth, employment, training, retraining, entrepreneurship, economic activity, mentoring; psychological adaptation to the new stage of life, social int</w:t>
      </w:r>
      <w:r w:rsidRPr="00312C6A">
        <w:rPr>
          <w:rFonts w:ascii="Arial" w:hAnsi="Arial" w:cs="Arial"/>
          <w:sz w:val="24"/>
          <w:szCs w:val="24"/>
          <w:lang w:val="en-US"/>
        </w:rPr>
        <w:t>e</w:t>
      </w:r>
      <w:r w:rsidRPr="00312C6A">
        <w:rPr>
          <w:rFonts w:ascii="Arial" w:hAnsi="Arial" w:cs="Arial"/>
          <w:sz w:val="24"/>
          <w:szCs w:val="24"/>
          <w:lang w:val="en-US"/>
        </w:rPr>
        <w:t>gration, the formation of positive thinking and pos</w:t>
      </w:r>
      <w:r>
        <w:rPr>
          <w:rFonts w:ascii="Arial" w:hAnsi="Arial" w:cs="Arial"/>
          <w:sz w:val="24"/>
          <w:szCs w:val="24"/>
          <w:lang w:val="en-US"/>
        </w:rPr>
        <w:t>itive public perception of elde</w:t>
      </w:r>
      <w:r>
        <w:rPr>
          <w:rFonts w:ascii="Arial" w:hAnsi="Arial" w:cs="Arial"/>
          <w:sz w:val="24"/>
          <w:szCs w:val="24"/>
          <w:lang w:val="en-US"/>
        </w:rPr>
        <w:t>r</w:t>
      </w:r>
      <w:r>
        <w:rPr>
          <w:rFonts w:ascii="Arial" w:hAnsi="Arial" w:cs="Arial"/>
          <w:sz w:val="24"/>
          <w:szCs w:val="24"/>
          <w:lang w:val="en-US"/>
        </w:rPr>
        <w:t>ly</w:t>
      </w:r>
      <w:r w:rsidRPr="00312C6A">
        <w:rPr>
          <w:rFonts w:ascii="Arial" w:hAnsi="Arial" w:cs="Arial"/>
          <w:sz w:val="24"/>
          <w:szCs w:val="24"/>
          <w:lang w:val="en-US"/>
        </w:rPr>
        <w:t xml:space="preserve"> people</w:t>
      </w:r>
      <w:r>
        <w:rPr>
          <w:rFonts w:ascii="Arial" w:hAnsi="Arial" w:cs="Arial"/>
          <w:sz w:val="24"/>
          <w:szCs w:val="24"/>
          <w:lang w:val="en-US"/>
        </w:rPr>
        <w:t>; spiritual development of elderly</w:t>
      </w:r>
      <w:r w:rsidRPr="00312C6A">
        <w:rPr>
          <w:rFonts w:ascii="Arial" w:hAnsi="Arial" w:cs="Arial"/>
          <w:sz w:val="24"/>
          <w:szCs w:val="24"/>
          <w:lang w:val="en-US"/>
        </w:rPr>
        <w:t xml:space="preserve"> persons, joining faith, search for the meaning of life, the comprehension of consciousness, patriotism; social activ</w:t>
      </w:r>
      <w:r w:rsidRPr="00312C6A">
        <w:rPr>
          <w:rFonts w:ascii="Arial" w:hAnsi="Arial" w:cs="Arial"/>
          <w:sz w:val="24"/>
          <w:szCs w:val="24"/>
          <w:lang w:val="en-US"/>
        </w:rPr>
        <w:t>i</w:t>
      </w:r>
      <w:r w:rsidRPr="00312C6A">
        <w:rPr>
          <w:rFonts w:ascii="Arial" w:hAnsi="Arial" w:cs="Arial"/>
          <w:sz w:val="24"/>
          <w:szCs w:val="24"/>
          <w:lang w:val="en-US"/>
        </w:rPr>
        <w:t xml:space="preserve">ties, volunteerism, self-organization, promotion of the idea of </w:t>
      </w:r>
      <w:r w:rsidRPr="00312C6A">
        <w:rPr>
          <w:rFonts w:ascii="Arial Unicode MS" w:eastAsia="Arial Unicode MS" w:hAnsi="Arial Unicode MS" w:cs="Arial Unicode MS" w:hint="eastAsia"/>
          <w:sz w:val="24"/>
          <w:szCs w:val="24"/>
          <w:lang w:val="en-US"/>
        </w:rPr>
        <w:t>​​</w:t>
      </w:r>
      <w:r w:rsidRPr="00312C6A">
        <w:rPr>
          <w:rFonts w:ascii="Arial" w:hAnsi="Arial" w:cs="Arial"/>
          <w:sz w:val="24"/>
          <w:szCs w:val="24"/>
          <w:lang w:val="en-US"/>
        </w:rPr>
        <w:t>solidarity and r</w:t>
      </w:r>
      <w:r w:rsidRPr="00312C6A">
        <w:rPr>
          <w:rFonts w:ascii="Arial" w:hAnsi="Arial" w:cs="Arial"/>
          <w:sz w:val="24"/>
          <w:szCs w:val="24"/>
          <w:lang w:val="en-US"/>
        </w:rPr>
        <w:t>e</w:t>
      </w:r>
      <w:r w:rsidRPr="00312C6A">
        <w:rPr>
          <w:rFonts w:ascii="Arial" w:hAnsi="Arial" w:cs="Arial"/>
          <w:sz w:val="24"/>
          <w:szCs w:val="24"/>
          <w:lang w:val="en-US"/>
        </w:rPr>
        <w:t>sponsibility b</w:t>
      </w:r>
      <w:r w:rsidRPr="00312C6A">
        <w:rPr>
          <w:rFonts w:ascii="Arial" w:hAnsi="Arial" w:cs="Arial"/>
          <w:sz w:val="24"/>
          <w:szCs w:val="24"/>
          <w:lang w:val="en-US"/>
        </w:rPr>
        <w:t>e</w:t>
      </w:r>
      <w:r w:rsidRPr="00312C6A">
        <w:rPr>
          <w:rFonts w:ascii="Arial" w:hAnsi="Arial" w:cs="Arial"/>
          <w:sz w:val="24"/>
          <w:szCs w:val="24"/>
          <w:lang w:val="en-US"/>
        </w:rPr>
        <w:t>tween generations.</w:t>
      </w:r>
    </w:p>
    <w:p w:rsidR="00FE769B" w:rsidRPr="003509D3" w:rsidRDefault="00FE769B" w:rsidP="00CB0EF0">
      <w:pPr>
        <w:spacing w:before="120" w:after="120" w:line="240" w:lineRule="auto"/>
        <w:jc w:val="both"/>
        <w:rPr>
          <w:rFonts w:ascii="Arial" w:hAnsi="Arial" w:cs="Arial"/>
          <w:b/>
          <w:bCs/>
          <w:color w:val="F79646"/>
          <w:sz w:val="24"/>
          <w:szCs w:val="24"/>
          <w:lang w:val="en-US"/>
        </w:rPr>
      </w:pPr>
      <w:r w:rsidRPr="003509D3">
        <w:rPr>
          <w:rFonts w:ascii="Arial" w:hAnsi="Arial" w:cs="Arial"/>
          <w:b/>
          <w:bCs/>
          <w:color w:val="F79646"/>
          <w:sz w:val="24"/>
          <w:szCs w:val="24"/>
          <w:lang w:val="en-US"/>
        </w:rPr>
        <w:t>2.8. Compliance and implementation of the human right to appeal</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 study of compliance with human right</w:t>
      </w:r>
      <w:r>
        <w:rPr>
          <w:rFonts w:ascii="Arial" w:hAnsi="Arial" w:cs="Arial"/>
          <w:sz w:val="24"/>
          <w:szCs w:val="24"/>
          <w:lang w:val="en-US"/>
        </w:rPr>
        <w:t>s in Ukraine to appeal focuses</w:t>
      </w:r>
      <w:r w:rsidRPr="00312C6A">
        <w:rPr>
          <w:rFonts w:ascii="Arial" w:hAnsi="Arial" w:cs="Arial"/>
          <w:sz w:val="24"/>
          <w:szCs w:val="24"/>
          <w:lang w:val="en-US"/>
        </w:rPr>
        <w:t xml:space="preserve"> on oper</w:t>
      </w:r>
      <w:r w:rsidRPr="00312C6A">
        <w:rPr>
          <w:rFonts w:ascii="Arial" w:hAnsi="Arial" w:cs="Arial"/>
          <w:sz w:val="24"/>
          <w:szCs w:val="24"/>
          <w:lang w:val="en-US"/>
        </w:rPr>
        <w:t>a</w:t>
      </w:r>
      <w:r w:rsidRPr="00312C6A">
        <w:rPr>
          <w:rFonts w:ascii="Arial" w:hAnsi="Arial" w:cs="Arial"/>
          <w:sz w:val="24"/>
          <w:szCs w:val="24"/>
          <w:lang w:val="en-US"/>
        </w:rPr>
        <w:t>tional phone appeals. Public m</w:t>
      </w:r>
      <w:r>
        <w:rPr>
          <w:rFonts w:ascii="Arial" w:hAnsi="Arial" w:cs="Arial"/>
          <w:sz w:val="24"/>
          <w:szCs w:val="24"/>
          <w:lang w:val="en-US"/>
        </w:rPr>
        <w:t xml:space="preserve">onitoring of the quality of </w:t>
      </w:r>
      <w:r w:rsidRPr="00312C6A">
        <w:rPr>
          <w:rFonts w:ascii="Arial" w:hAnsi="Arial" w:cs="Arial"/>
          <w:sz w:val="24"/>
          <w:szCs w:val="24"/>
          <w:lang w:val="en-US"/>
        </w:rPr>
        <w:t>telephone "hot lines" (THL) of ce</w:t>
      </w:r>
      <w:r w:rsidRPr="00312C6A">
        <w:rPr>
          <w:rFonts w:ascii="Arial" w:hAnsi="Arial" w:cs="Arial"/>
          <w:sz w:val="24"/>
          <w:szCs w:val="24"/>
          <w:lang w:val="en-US"/>
        </w:rPr>
        <w:t>n</w:t>
      </w:r>
      <w:r w:rsidRPr="00312C6A">
        <w:rPr>
          <w:rFonts w:ascii="Arial" w:hAnsi="Arial" w:cs="Arial"/>
          <w:sz w:val="24"/>
          <w:szCs w:val="24"/>
          <w:lang w:val="en-US"/>
        </w:rPr>
        <w:t>t</w:t>
      </w:r>
      <w:r>
        <w:rPr>
          <w:rFonts w:ascii="Arial" w:hAnsi="Arial" w:cs="Arial"/>
          <w:sz w:val="24"/>
          <w:szCs w:val="24"/>
          <w:lang w:val="en-US"/>
        </w:rPr>
        <w:t>ral executive bodies (CEBs) was</w:t>
      </w:r>
      <w:r w:rsidRPr="00312C6A">
        <w:rPr>
          <w:rFonts w:ascii="Arial" w:hAnsi="Arial" w:cs="Arial"/>
          <w:sz w:val="24"/>
          <w:szCs w:val="24"/>
          <w:lang w:val="en-US"/>
        </w:rPr>
        <w:t xml:space="preserve"> held in Ukraine in 201</w:t>
      </w:r>
      <w:r>
        <w:rPr>
          <w:rFonts w:ascii="Arial" w:hAnsi="Arial" w:cs="Arial"/>
          <w:sz w:val="24"/>
          <w:szCs w:val="24"/>
          <w:lang w:val="en-US"/>
        </w:rPr>
        <w:t>4-2015</w:t>
      </w:r>
      <w:r w:rsidRPr="00312C6A">
        <w:rPr>
          <w:rFonts w:ascii="Arial" w:hAnsi="Arial" w:cs="Arial"/>
          <w:sz w:val="24"/>
          <w:szCs w:val="24"/>
          <w:lang w:val="en-US"/>
        </w:rPr>
        <w:t xml:space="preserve"> by t</w:t>
      </w:r>
      <w:r>
        <w:rPr>
          <w:rFonts w:ascii="Arial" w:hAnsi="Arial" w:cs="Arial"/>
          <w:sz w:val="24"/>
          <w:szCs w:val="24"/>
          <w:lang w:val="en-US"/>
        </w:rPr>
        <w:t xml:space="preserve">he coalition of NGOs led by </w:t>
      </w:r>
      <w:r w:rsidRPr="00312C6A">
        <w:rPr>
          <w:rFonts w:ascii="Arial" w:hAnsi="Arial" w:cs="Arial"/>
          <w:sz w:val="24"/>
          <w:szCs w:val="24"/>
          <w:lang w:val="en-US"/>
        </w:rPr>
        <w:t>Odessa Institute of social tech</w:t>
      </w:r>
      <w:r>
        <w:rPr>
          <w:rFonts w:ascii="Arial" w:hAnsi="Arial" w:cs="Arial"/>
          <w:sz w:val="24"/>
          <w:szCs w:val="24"/>
          <w:lang w:val="en-US"/>
        </w:rPr>
        <w:t>nologies and social</w:t>
      </w:r>
      <w:r w:rsidRPr="00312C6A">
        <w:rPr>
          <w:rFonts w:ascii="Arial" w:hAnsi="Arial" w:cs="Arial"/>
          <w:sz w:val="24"/>
          <w:szCs w:val="24"/>
          <w:lang w:val="en-US"/>
        </w:rPr>
        <w:t xml:space="preserve"> “Association for community self-organization assistance”</w:t>
      </w:r>
      <w:r>
        <w:rPr>
          <w:rFonts w:ascii="Arial" w:hAnsi="Arial" w:cs="Arial"/>
          <w:sz w:val="24"/>
          <w:szCs w:val="24"/>
          <w:lang w:val="en-US"/>
        </w:rPr>
        <w:t xml:space="preserve"> organiz</w:t>
      </w:r>
      <w:r>
        <w:rPr>
          <w:rFonts w:ascii="Arial" w:hAnsi="Arial" w:cs="Arial"/>
          <w:sz w:val="24"/>
          <w:szCs w:val="24"/>
          <w:lang w:val="en-US"/>
        </w:rPr>
        <w:t>a</w:t>
      </w:r>
      <w:r>
        <w:rPr>
          <w:rFonts w:ascii="Arial" w:hAnsi="Arial" w:cs="Arial"/>
          <w:sz w:val="24"/>
          <w:szCs w:val="24"/>
          <w:lang w:val="en-US"/>
        </w:rPr>
        <w:t>tion</w:t>
      </w:r>
      <w:r w:rsidRPr="00312C6A">
        <w:rPr>
          <w:rFonts w:ascii="Arial" w:hAnsi="Arial" w:cs="Arial"/>
          <w:sz w:val="24"/>
          <w:szCs w:val="24"/>
          <w:lang w:val="en-US"/>
        </w:rPr>
        <w:t>.</w:t>
      </w:r>
    </w:p>
    <w:p w:rsidR="00FE769B" w:rsidRPr="00312C6A" w:rsidRDefault="00AB7BBE" w:rsidP="00CB0EF0">
      <w:pPr>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lastRenderedPageBreak/>
        <w:pict>
          <v:shape id="_x0000_s1035" type="#_x0000_t75" style="position:absolute;left:0;text-align:left;margin-left:380.2pt;margin-top:-188.8pt;width:146.95pt;height:1097.9pt;z-index:-7;mso-position-horizontal-relative:text;mso-position-vertical-relative:text">
            <v:imagedata r:id="rId7" o:title=""/>
          </v:shape>
          <o:OLEObject Type="Embed" ProgID="CorelDraw.Graphic.17" ShapeID="_x0000_s1035" DrawAspect="Content" ObjectID="_1516090701" r:id="rId17"/>
        </w:pict>
      </w:r>
      <w:r w:rsidR="00FE769B">
        <w:rPr>
          <w:rFonts w:ascii="Arial" w:hAnsi="Arial" w:cs="Arial"/>
          <w:sz w:val="24"/>
          <w:szCs w:val="24"/>
          <w:lang w:val="en-US"/>
        </w:rPr>
        <w:t xml:space="preserve">As a result of the </w:t>
      </w:r>
      <w:r w:rsidR="00FE769B" w:rsidRPr="00312C6A">
        <w:rPr>
          <w:rFonts w:ascii="Arial" w:hAnsi="Arial" w:cs="Arial"/>
          <w:sz w:val="24"/>
          <w:szCs w:val="24"/>
          <w:lang w:val="en-US"/>
        </w:rPr>
        <w:t xml:space="preserve">monitoring some </w:t>
      </w:r>
      <w:r w:rsidR="00FE769B" w:rsidRPr="00312C6A">
        <w:rPr>
          <w:rFonts w:ascii="Arial" w:hAnsi="Arial" w:cs="Arial"/>
          <w:b/>
          <w:bCs/>
          <w:sz w:val="24"/>
          <w:szCs w:val="24"/>
          <w:lang w:val="en-US"/>
        </w:rPr>
        <w:t>shortcomings</w:t>
      </w:r>
      <w:r w:rsidR="00FE769B" w:rsidRPr="00312C6A">
        <w:rPr>
          <w:rFonts w:ascii="Arial" w:hAnsi="Arial" w:cs="Arial"/>
          <w:sz w:val="24"/>
          <w:szCs w:val="24"/>
          <w:lang w:val="en-US"/>
        </w:rPr>
        <w:t xml:space="preserve"> of the current system of citizens’ telephone appeals were discovered:</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sidRPr="00312C6A">
        <w:rPr>
          <w:rFonts w:ascii="Arial" w:hAnsi="Arial" w:cs="Arial"/>
          <w:sz w:val="24"/>
          <w:szCs w:val="24"/>
          <w:lang w:val="en-US"/>
        </w:rPr>
        <w:t>deficient</w:t>
      </w:r>
      <w:proofErr w:type="gramEnd"/>
      <w:r w:rsidRPr="00312C6A">
        <w:rPr>
          <w:rFonts w:ascii="Arial" w:hAnsi="Arial" w:cs="Arial"/>
          <w:sz w:val="24"/>
          <w:szCs w:val="24"/>
          <w:lang w:val="en-US"/>
        </w:rPr>
        <w:t xml:space="preserve"> legal framework for support of the CEB requests by telephone and via the Internet;</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sidRPr="00312C6A">
        <w:rPr>
          <w:rFonts w:ascii="Arial" w:hAnsi="Arial" w:cs="Arial"/>
          <w:sz w:val="24"/>
          <w:szCs w:val="24"/>
          <w:lang w:val="en-US"/>
        </w:rPr>
        <w:t>absence</w:t>
      </w:r>
      <w:proofErr w:type="gramEnd"/>
      <w:r w:rsidRPr="00312C6A">
        <w:rPr>
          <w:rFonts w:ascii="Arial" w:hAnsi="Arial" w:cs="Arial"/>
          <w:sz w:val="24"/>
          <w:szCs w:val="24"/>
          <w:lang w:val="en-US"/>
        </w:rPr>
        <w:t xml:space="preserve"> of common st</w:t>
      </w:r>
      <w:r>
        <w:rPr>
          <w:rFonts w:ascii="Arial" w:hAnsi="Arial" w:cs="Arial"/>
          <w:sz w:val="24"/>
          <w:szCs w:val="24"/>
          <w:lang w:val="en-US"/>
        </w:rPr>
        <w:t>andards of work with public on usi</w:t>
      </w:r>
      <w:r w:rsidRPr="00312C6A">
        <w:rPr>
          <w:rFonts w:ascii="Arial" w:hAnsi="Arial" w:cs="Arial"/>
          <w:sz w:val="24"/>
          <w:szCs w:val="24"/>
          <w:lang w:val="en-US"/>
        </w:rPr>
        <w:t>ng THL</w:t>
      </w:r>
      <w:r>
        <w:rPr>
          <w:rFonts w:ascii="Arial" w:hAnsi="Arial" w:cs="Arial"/>
          <w:sz w:val="24"/>
          <w:szCs w:val="24"/>
          <w:lang w:val="en-US"/>
        </w:rPr>
        <w:t xml:space="preserve"> </w:t>
      </w:r>
      <w:r w:rsidRPr="00312C6A">
        <w:rPr>
          <w:rFonts w:ascii="Arial" w:hAnsi="Arial" w:cs="Arial"/>
          <w:sz w:val="24"/>
          <w:szCs w:val="24"/>
          <w:lang w:val="en-US"/>
        </w:rPr>
        <w:t>by CEB, a weak system of control, including public control over the quality of work;</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Lack of modern hardware and software to simplify the procedures of appeals on the activities of executive bodies on the principle of "single window";</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Almost no feedback between citizens seeking to THL CEB, and these authorities on the response to this appeal;</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absence of  integrated approach to the analysis of public opinion and supply of i</w:t>
      </w:r>
      <w:r w:rsidRPr="00312C6A">
        <w:rPr>
          <w:rFonts w:ascii="Arial" w:hAnsi="Arial" w:cs="Arial"/>
          <w:sz w:val="24"/>
          <w:szCs w:val="24"/>
          <w:lang w:val="en-US"/>
        </w:rPr>
        <w:t>n</w:t>
      </w:r>
      <w:r w:rsidRPr="00312C6A">
        <w:rPr>
          <w:rFonts w:ascii="Arial" w:hAnsi="Arial" w:cs="Arial"/>
          <w:sz w:val="24"/>
          <w:szCs w:val="24"/>
          <w:lang w:val="en-US"/>
        </w:rPr>
        <w:t>formation and clarification on important issues of public policy to the public, unclear inte</w:t>
      </w:r>
      <w:r w:rsidRPr="00312C6A">
        <w:rPr>
          <w:rFonts w:ascii="Arial" w:hAnsi="Arial" w:cs="Arial"/>
          <w:sz w:val="24"/>
          <w:szCs w:val="24"/>
          <w:lang w:val="en-US"/>
        </w:rPr>
        <w:t>r</w:t>
      </w:r>
      <w:r w:rsidRPr="00312C6A">
        <w:rPr>
          <w:rFonts w:ascii="Arial" w:hAnsi="Arial" w:cs="Arial"/>
          <w:sz w:val="24"/>
          <w:szCs w:val="24"/>
          <w:lang w:val="en-US"/>
        </w:rPr>
        <w:t>action UCC with telephone "hot lines" CEB.</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Therefore, Ukraine issues related to the functioning of the Government and THL of CEB are not regulated by law, although such "hot lines" should be considered as one of the instruments to implement the constitutional right to appeal. General regulation of THL work carried out so far at the level of se</w:t>
      </w:r>
      <w:r w:rsidRPr="00312C6A">
        <w:rPr>
          <w:rFonts w:ascii="Arial" w:hAnsi="Arial" w:cs="Arial"/>
          <w:sz w:val="24"/>
          <w:szCs w:val="24"/>
          <w:lang w:val="en-US"/>
        </w:rPr>
        <w:t>c</w:t>
      </w:r>
      <w:r w:rsidRPr="00312C6A">
        <w:rPr>
          <w:rFonts w:ascii="Arial" w:hAnsi="Arial" w:cs="Arial"/>
          <w:sz w:val="24"/>
          <w:szCs w:val="24"/>
          <w:lang w:val="en-US"/>
        </w:rPr>
        <w:t>ondary regulations what is insufficient.</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 order of interaction of executive and GCC adopted by the gover</w:t>
      </w:r>
      <w:r w:rsidRPr="00312C6A">
        <w:rPr>
          <w:rFonts w:ascii="Arial" w:hAnsi="Arial" w:cs="Arial"/>
          <w:sz w:val="24"/>
          <w:szCs w:val="24"/>
          <w:lang w:val="en-US"/>
        </w:rPr>
        <w:t>n</w:t>
      </w:r>
      <w:r w:rsidRPr="00312C6A">
        <w:rPr>
          <w:rFonts w:ascii="Arial" w:hAnsi="Arial" w:cs="Arial"/>
          <w:sz w:val="24"/>
          <w:szCs w:val="24"/>
          <w:lang w:val="en-US"/>
        </w:rPr>
        <w:t>ment in Ukraine, initiated the creation of an integrated system of interaction b</w:t>
      </w:r>
      <w:r w:rsidRPr="00312C6A">
        <w:rPr>
          <w:rFonts w:ascii="Arial" w:hAnsi="Arial" w:cs="Arial"/>
          <w:sz w:val="24"/>
          <w:szCs w:val="24"/>
          <w:lang w:val="en-US"/>
        </w:rPr>
        <w:t>e</w:t>
      </w:r>
      <w:r w:rsidRPr="00312C6A">
        <w:rPr>
          <w:rFonts w:ascii="Arial" w:hAnsi="Arial" w:cs="Arial"/>
          <w:sz w:val="24"/>
          <w:szCs w:val="24"/>
          <w:lang w:val="en-US"/>
        </w:rPr>
        <w:t>tween the executive authorities and state institutions "Government contact ce</w:t>
      </w:r>
      <w:r w:rsidRPr="00312C6A">
        <w:rPr>
          <w:rFonts w:ascii="Arial" w:hAnsi="Arial" w:cs="Arial"/>
          <w:sz w:val="24"/>
          <w:szCs w:val="24"/>
          <w:lang w:val="en-US"/>
        </w:rPr>
        <w:t>n</w:t>
      </w:r>
      <w:r w:rsidRPr="00312C6A">
        <w:rPr>
          <w:rFonts w:ascii="Arial" w:hAnsi="Arial" w:cs="Arial"/>
          <w:sz w:val="24"/>
          <w:szCs w:val="24"/>
          <w:lang w:val="en-US"/>
        </w:rPr>
        <w:t>ter" for resolving problems which stakeholders seek at the governmental THL.</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Most of CEB has not the one telephone "hot line" and not even two of them, some of them have several phone numbers, which confuses business applications, especially in situations where represent areas of specialization THL are unclear.</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Information about THL of CEB is at unsatisfactory level. Only in a half of cases, i</w:t>
      </w:r>
      <w:r w:rsidRPr="00312C6A">
        <w:rPr>
          <w:rFonts w:ascii="Arial" w:hAnsi="Arial" w:cs="Arial"/>
          <w:sz w:val="24"/>
          <w:szCs w:val="24"/>
          <w:lang w:val="en-US"/>
        </w:rPr>
        <w:t>n</w:t>
      </w:r>
      <w:r w:rsidRPr="00312C6A">
        <w:rPr>
          <w:rFonts w:ascii="Arial" w:hAnsi="Arial" w:cs="Arial"/>
          <w:sz w:val="24"/>
          <w:szCs w:val="24"/>
          <w:lang w:val="en-US"/>
        </w:rPr>
        <w:t>formation about the THL online on a GCC sites and most of CEB sites is the same.</w:t>
      </w:r>
    </w:p>
    <w:p w:rsidR="00FE769B" w:rsidRPr="00312C6A" w:rsidRDefault="00FE769B" w:rsidP="00CB0EF0">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Control phones appeals to these "hot lines" have shown that the system of THL kept low compliance with the rules of civilized communication and ethics in relation to cl</w:t>
      </w:r>
      <w:r w:rsidRPr="00312C6A">
        <w:rPr>
          <w:rFonts w:ascii="Arial" w:hAnsi="Arial" w:cs="Arial"/>
          <w:sz w:val="24"/>
          <w:szCs w:val="24"/>
          <w:lang w:val="en-US"/>
        </w:rPr>
        <w:t>i</w:t>
      </w:r>
      <w:r w:rsidRPr="00312C6A">
        <w:rPr>
          <w:rFonts w:ascii="Arial" w:hAnsi="Arial" w:cs="Arial"/>
          <w:sz w:val="24"/>
          <w:szCs w:val="24"/>
          <w:lang w:val="en-US"/>
        </w:rPr>
        <w:t>ents.</w:t>
      </w:r>
    </w:p>
    <w:p w:rsidR="00FE769B" w:rsidRPr="00312C6A" w:rsidRDefault="00FE769B" w:rsidP="00CB0EF0">
      <w:pPr>
        <w:shd w:val="clear" w:color="auto" w:fill="F2F2F2"/>
        <w:spacing w:before="120" w:after="120" w:line="240" w:lineRule="auto"/>
        <w:ind w:firstLine="708"/>
        <w:jc w:val="both"/>
        <w:rPr>
          <w:rFonts w:ascii="Arial" w:hAnsi="Arial" w:cs="Arial"/>
          <w:b/>
          <w:bCs/>
          <w:sz w:val="24"/>
          <w:szCs w:val="24"/>
          <w:lang w:val="en-US"/>
        </w:rPr>
      </w:pPr>
      <w:r w:rsidRPr="00312C6A">
        <w:rPr>
          <w:rFonts w:ascii="Arial" w:hAnsi="Arial" w:cs="Arial"/>
          <w:b/>
          <w:bCs/>
          <w:sz w:val="24"/>
          <w:szCs w:val="24"/>
          <w:lang w:val="en-US"/>
        </w:rPr>
        <w:t>● Propositions:</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i/>
          <w:iCs/>
          <w:sz w:val="24"/>
          <w:szCs w:val="24"/>
          <w:lang w:val="en-US"/>
        </w:rPr>
        <w:t>To the Cabinet of Ministers of Ukraine</w:t>
      </w:r>
      <w:r w:rsidRPr="00312C6A">
        <w:rPr>
          <w:rFonts w:ascii="Arial" w:hAnsi="Arial" w:cs="Arial"/>
          <w:sz w:val="24"/>
          <w:szCs w:val="24"/>
          <w:lang w:val="en-US"/>
        </w:rPr>
        <w:t>:</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w:t>
      </w:r>
      <w:r>
        <w:rPr>
          <w:rFonts w:ascii="Arial" w:hAnsi="Arial" w:cs="Arial"/>
          <w:sz w:val="24"/>
          <w:szCs w:val="24"/>
          <w:lang w:val="en-US"/>
        </w:rPr>
        <w:t xml:space="preserve"> t</w:t>
      </w:r>
      <w:r w:rsidRPr="00312C6A">
        <w:rPr>
          <w:rFonts w:ascii="Arial" w:hAnsi="Arial" w:cs="Arial"/>
          <w:sz w:val="24"/>
          <w:szCs w:val="24"/>
          <w:lang w:val="en-US"/>
        </w:rPr>
        <w:t>o initiate at the legislative level the consolidation status of telephone "hot lines" of public authorities and appeals coming through them, shortening the term review of the appeals that require an immediate response from the a</w:t>
      </w:r>
      <w:r w:rsidRPr="00312C6A">
        <w:rPr>
          <w:rFonts w:ascii="Arial" w:hAnsi="Arial" w:cs="Arial"/>
          <w:sz w:val="24"/>
          <w:szCs w:val="24"/>
          <w:lang w:val="en-US"/>
        </w:rPr>
        <w:t>u</w:t>
      </w:r>
      <w:r w:rsidRPr="00312C6A">
        <w:rPr>
          <w:rFonts w:ascii="Arial" w:hAnsi="Arial" w:cs="Arial"/>
          <w:sz w:val="24"/>
          <w:szCs w:val="24"/>
          <w:lang w:val="en-US"/>
        </w:rPr>
        <w:t>thorities, to determine the criteria on which the appeal is subject to immediate consideration and adoption of urgent measures to solving the raised issues in them;</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approve the CMU enactment of "The establishment and functioning of THL a</w:t>
      </w:r>
      <w:r w:rsidRPr="00312C6A">
        <w:rPr>
          <w:rFonts w:ascii="Arial" w:hAnsi="Arial" w:cs="Arial"/>
          <w:sz w:val="24"/>
          <w:szCs w:val="24"/>
          <w:lang w:val="en-US"/>
        </w:rPr>
        <w:t>u</w:t>
      </w:r>
      <w:r w:rsidRPr="00312C6A">
        <w:rPr>
          <w:rFonts w:ascii="Arial" w:hAnsi="Arial" w:cs="Arial"/>
          <w:sz w:val="24"/>
          <w:szCs w:val="24"/>
          <w:lang w:val="en-US"/>
        </w:rPr>
        <w:t>thorities" which should fix common standards and norms of dialogue between officials of executive power and citizens; adopt "Standard regulations on the organization of the “hot line” of CEB";</w:t>
      </w:r>
    </w:p>
    <w:p w:rsidR="00FE769B" w:rsidRPr="00312C6A" w:rsidRDefault="00AB7BBE"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lastRenderedPageBreak/>
        <w:pict>
          <v:shape id="_x0000_s1036" type="#_x0000_t75" style="position:absolute;left:0;text-align:left;margin-left:381pt;margin-top:-228.25pt;width:146.95pt;height:1097.9pt;z-index:-6;mso-position-horizontal-relative:text;mso-position-vertical-relative:text">
            <v:imagedata r:id="rId7" o:title=""/>
          </v:shape>
          <o:OLEObject Type="Embed" ProgID="CorelDraw.Graphic.17" ShapeID="_x0000_s1036" DrawAspect="Content" ObjectID="_1516090702" r:id="rId18"/>
        </w:pict>
      </w:r>
      <w:r w:rsidR="00FE769B">
        <w:rPr>
          <w:rFonts w:ascii="Arial" w:hAnsi="Arial" w:cs="Arial"/>
          <w:sz w:val="24"/>
          <w:szCs w:val="24"/>
          <w:lang w:val="en-US"/>
        </w:rPr>
        <w:t>- t</w:t>
      </w:r>
      <w:r w:rsidR="00FE769B" w:rsidRPr="00312C6A">
        <w:rPr>
          <w:rFonts w:ascii="Arial" w:hAnsi="Arial" w:cs="Arial"/>
          <w:sz w:val="24"/>
          <w:szCs w:val="24"/>
          <w:lang w:val="en-US"/>
        </w:rPr>
        <w:t>o conduct quantitative and qualitative analysis of all THL of CEB, in particular on the number of calls, conduct their accounting responses to them by the relevant central executive bodies, etc., and decide regarding the necess</w:t>
      </w:r>
      <w:r w:rsidR="00FE769B" w:rsidRPr="00312C6A">
        <w:rPr>
          <w:rFonts w:ascii="Arial" w:hAnsi="Arial" w:cs="Arial"/>
          <w:sz w:val="24"/>
          <w:szCs w:val="24"/>
          <w:lang w:val="en-US"/>
        </w:rPr>
        <w:t>i</w:t>
      </w:r>
      <w:r w:rsidR="00FE769B" w:rsidRPr="00312C6A">
        <w:rPr>
          <w:rFonts w:ascii="Arial" w:hAnsi="Arial" w:cs="Arial"/>
          <w:sz w:val="24"/>
          <w:szCs w:val="24"/>
          <w:lang w:val="en-US"/>
        </w:rPr>
        <w:t>ty of THL separately in each CEB;</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introduce regular hearings at meetings of the CMU (at least annua</w:t>
      </w:r>
      <w:r w:rsidRPr="00312C6A">
        <w:rPr>
          <w:rFonts w:ascii="Arial" w:hAnsi="Arial" w:cs="Arial"/>
          <w:sz w:val="24"/>
          <w:szCs w:val="24"/>
          <w:lang w:val="en-US"/>
        </w:rPr>
        <w:t>l</w:t>
      </w:r>
      <w:r w:rsidRPr="00312C6A">
        <w:rPr>
          <w:rFonts w:ascii="Arial" w:hAnsi="Arial" w:cs="Arial"/>
          <w:sz w:val="24"/>
          <w:szCs w:val="24"/>
          <w:lang w:val="en-US"/>
        </w:rPr>
        <w:t>ly), info</w:t>
      </w:r>
      <w:r w:rsidRPr="00312C6A">
        <w:rPr>
          <w:rFonts w:ascii="Arial" w:hAnsi="Arial" w:cs="Arial"/>
          <w:sz w:val="24"/>
          <w:szCs w:val="24"/>
          <w:lang w:val="en-US"/>
        </w:rPr>
        <w:t>r</w:t>
      </w:r>
      <w:r w:rsidRPr="00312C6A">
        <w:rPr>
          <w:rFonts w:ascii="Arial" w:hAnsi="Arial" w:cs="Arial"/>
          <w:sz w:val="24"/>
          <w:szCs w:val="24"/>
          <w:lang w:val="en-US"/>
        </w:rPr>
        <w:t>mation on the status of telephone "hot lines" of executive bodies and of responding to i</w:t>
      </w:r>
      <w:r w:rsidRPr="00312C6A">
        <w:rPr>
          <w:rFonts w:ascii="Arial" w:hAnsi="Arial" w:cs="Arial"/>
          <w:sz w:val="24"/>
          <w:szCs w:val="24"/>
          <w:lang w:val="en-US"/>
        </w:rPr>
        <w:t>s</w:t>
      </w:r>
      <w:r w:rsidRPr="00312C6A">
        <w:rPr>
          <w:rFonts w:ascii="Arial" w:hAnsi="Arial" w:cs="Arial"/>
          <w:sz w:val="24"/>
          <w:szCs w:val="24"/>
          <w:lang w:val="en-US"/>
        </w:rPr>
        <w:t>sues raised in the appeals;</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To consider the functioning of telephone "hot lines" of all CEB at </w:t>
      </w:r>
      <w:proofErr w:type="gramStart"/>
      <w:r w:rsidRPr="00312C6A">
        <w:rPr>
          <w:rFonts w:ascii="Arial" w:hAnsi="Arial" w:cs="Arial"/>
          <w:sz w:val="24"/>
          <w:szCs w:val="24"/>
          <w:lang w:val="en-US"/>
        </w:rPr>
        <w:t>the  base</w:t>
      </w:r>
      <w:proofErr w:type="gramEnd"/>
      <w:r w:rsidRPr="00312C6A">
        <w:rPr>
          <w:rFonts w:ascii="Arial" w:hAnsi="Arial" w:cs="Arial"/>
          <w:sz w:val="24"/>
          <w:szCs w:val="24"/>
          <w:lang w:val="en-US"/>
        </w:rPr>
        <w:t xml:space="preserve"> “0-800- ...” to enable the applicants appeal both from fixed and mobile phones for free.</w:t>
      </w:r>
    </w:p>
    <w:p w:rsidR="00FE769B" w:rsidRPr="00312C6A" w:rsidRDefault="00FE769B" w:rsidP="00CB0EF0">
      <w:pPr>
        <w:shd w:val="clear" w:color="auto" w:fill="F2F2F2"/>
        <w:spacing w:before="120" w:after="120" w:line="240" w:lineRule="auto"/>
        <w:ind w:firstLine="708"/>
        <w:jc w:val="both"/>
        <w:rPr>
          <w:rFonts w:ascii="Arial" w:hAnsi="Arial" w:cs="Arial"/>
          <w:i/>
          <w:iCs/>
          <w:sz w:val="24"/>
          <w:szCs w:val="24"/>
          <w:lang w:val="en-US"/>
        </w:rPr>
      </w:pPr>
      <w:r w:rsidRPr="00312C6A">
        <w:rPr>
          <w:rFonts w:ascii="Arial" w:hAnsi="Arial" w:cs="Arial"/>
          <w:i/>
          <w:iCs/>
          <w:sz w:val="24"/>
          <w:szCs w:val="24"/>
          <w:lang w:val="en-US"/>
        </w:rPr>
        <w:t>To the state institution "Governmental contact center":</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make complete online list of THL of all CEB, their names and working hours, as well as give information about the list of issues that are the respons</w:t>
      </w:r>
      <w:r w:rsidRPr="00312C6A">
        <w:rPr>
          <w:rFonts w:ascii="Arial" w:hAnsi="Arial" w:cs="Arial"/>
          <w:sz w:val="24"/>
          <w:szCs w:val="24"/>
          <w:lang w:val="en-US"/>
        </w:rPr>
        <w:t>i</w:t>
      </w:r>
      <w:r w:rsidRPr="00312C6A">
        <w:rPr>
          <w:rFonts w:ascii="Arial" w:hAnsi="Arial" w:cs="Arial"/>
          <w:sz w:val="24"/>
          <w:szCs w:val="24"/>
          <w:lang w:val="en-US"/>
        </w:rPr>
        <w:t>bility of each of CEB, including the areas of specialization of every "hot lines" to ensure regular updating of the information;</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introduce online GCC section which would give an opportunity to the client on government telephone "hot line" to monitor the status of each stage of the application for its registration number;</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provide regular (annual) publication of information about the colle</w:t>
      </w:r>
      <w:r w:rsidRPr="00312C6A">
        <w:rPr>
          <w:rFonts w:ascii="Arial" w:hAnsi="Arial" w:cs="Arial"/>
          <w:sz w:val="24"/>
          <w:szCs w:val="24"/>
          <w:lang w:val="en-US"/>
        </w:rPr>
        <w:t>c</w:t>
      </w:r>
      <w:r w:rsidRPr="00312C6A">
        <w:rPr>
          <w:rFonts w:ascii="Arial" w:hAnsi="Arial" w:cs="Arial"/>
          <w:sz w:val="24"/>
          <w:szCs w:val="24"/>
          <w:lang w:val="en-US"/>
        </w:rPr>
        <w:t>tion and an</w:t>
      </w:r>
      <w:r w:rsidRPr="00312C6A">
        <w:rPr>
          <w:rFonts w:ascii="Arial" w:hAnsi="Arial" w:cs="Arial"/>
          <w:sz w:val="24"/>
          <w:szCs w:val="24"/>
          <w:lang w:val="en-US"/>
        </w:rPr>
        <w:t>a</w:t>
      </w:r>
      <w:r w:rsidRPr="00312C6A">
        <w:rPr>
          <w:rFonts w:ascii="Arial" w:hAnsi="Arial" w:cs="Arial"/>
          <w:sz w:val="24"/>
          <w:szCs w:val="24"/>
          <w:lang w:val="en-US"/>
        </w:rPr>
        <w:t>lytical activities in Ukraine of THL analysis of the current status, information about changes in the regulatory framework and guidelines for the organization of certain activities of tel</w:t>
      </w:r>
      <w:r w:rsidRPr="00312C6A">
        <w:rPr>
          <w:rFonts w:ascii="Arial" w:hAnsi="Arial" w:cs="Arial"/>
          <w:sz w:val="24"/>
          <w:szCs w:val="24"/>
          <w:lang w:val="en-US"/>
        </w:rPr>
        <w:t>e</w:t>
      </w:r>
      <w:r w:rsidRPr="00312C6A">
        <w:rPr>
          <w:rFonts w:ascii="Arial" w:hAnsi="Arial" w:cs="Arial"/>
          <w:sz w:val="24"/>
          <w:szCs w:val="24"/>
          <w:lang w:val="en-US"/>
        </w:rPr>
        <w:t>phone "hot lines".</w:t>
      </w:r>
    </w:p>
    <w:p w:rsidR="00FE769B" w:rsidRPr="00312C6A" w:rsidRDefault="00FE769B" w:rsidP="00CB0EF0">
      <w:pPr>
        <w:shd w:val="clear" w:color="auto" w:fill="F2F2F2"/>
        <w:spacing w:before="120" w:after="120" w:line="240" w:lineRule="auto"/>
        <w:ind w:firstLine="708"/>
        <w:jc w:val="both"/>
        <w:rPr>
          <w:rFonts w:ascii="Arial" w:hAnsi="Arial" w:cs="Arial"/>
          <w:i/>
          <w:iCs/>
          <w:sz w:val="24"/>
          <w:szCs w:val="24"/>
          <w:lang w:val="en-US"/>
        </w:rPr>
      </w:pPr>
      <w:r w:rsidRPr="00312C6A">
        <w:rPr>
          <w:rFonts w:ascii="Arial" w:hAnsi="Arial" w:cs="Arial"/>
          <w:i/>
          <w:iCs/>
          <w:sz w:val="24"/>
          <w:szCs w:val="24"/>
          <w:lang w:val="en-US"/>
        </w:rPr>
        <w:t>To CEB, which have their own telephone "hot line"</w:t>
      </w:r>
      <w:proofErr w:type="gramStart"/>
      <w:r w:rsidRPr="00312C6A">
        <w:rPr>
          <w:rFonts w:ascii="Arial" w:hAnsi="Arial" w:cs="Arial"/>
          <w:i/>
          <w:iCs/>
          <w:sz w:val="24"/>
          <w:szCs w:val="24"/>
          <w:lang w:val="en-US"/>
        </w:rPr>
        <w:t>:</w:t>
      </w:r>
      <w:proofErr w:type="gramEnd"/>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approve the “Regulation on the telephone "hot line” on a base of the gover</w:t>
      </w:r>
      <w:r w:rsidRPr="00312C6A">
        <w:rPr>
          <w:rFonts w:ascii="Arial" w:hAnsi="Arial" w:cs="Arial"/>
          <w:sz w:val="24"/>
          <w:szCs w:val="24"/>
          <w:lang w:val="en-US"/>
        </w:rPr>
        <w:t>n</w:t>
      </w:r>
      <w:r w:rsidRPr="00312C6A">
        <w:rPr>
          <w:rFonts w:ascii="Arial" w:hAnsi="Arial" w:cs="Arial"/>
          <w:sz w:val="24"/>
          <w:szCs w:val="24"/>
          <w:lang w:val="en-US"/>
        </w:rPr>
        <w:t>mental Model Regulations on the organization of "hot lines" CEB;</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provide information about their telephone "hot lines" on the main pages of off</w:t>
      </w:r>
      <w:r w:rsidRPr="00312C6A">
        <w:rPr>
          <w:rFonts w:ascii="Arial" w:hAnsi="Arial" w:cs="Arial"/>
          <w:sz w:val="24"/>
          <w:szCs w:val="24"/>
          <w:lang w:val="en-US"/>
        </w:rPr>
        <w:t>i</w:t>
      </w:r>
      <w:r w:rsidRPr="00312C6A">
        <w:rPr>
          <w:rFonts w:ascii="Arial" w:hAnsi="Arial" w:cs="Arial"/>
          <w:sz w:val="24"/>
          <w:szCs w:val="24"/>
          <w:lang w:val="en-US"/>
        </w:rPr>
        <w:t xml:space="preserve">cial </w:t>
      </w:r>
      <w:r>
        <w:rPr>
          <w:rFonts w:ascii="Arial" w:hAnsi="Arial" w:cs="Arial"/>
          <w:sz w:val="24"/>
          <w:szCs w:val="24"/>
          <w:lang w:val="en-US"/>
        </w:rPr>
        <w:t xml:space="preserve">CEB </w:t>
      </w:r>
      <w:r w:rsidRPr="00312C6A">
        <w:rPr>
          <w:rFonts w:ascii="Arial" w:hAnsi="Arial" w:cs="Arial"/>
          <w:sz w:val="24"/>
          <w:szCs w:val="24"/>
          <w:lang w:val="en-US"/>
        </w:rPr>
        <w:t>sites to simplify search for such information for interested persons;</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 xml:space="preserve">o increase the duration of THL work for better access and </w:t>
      </w:r>
      <w:r>
        <w:rPr>
          <w:rFonts w:ascii="Arial" w:hAnsi="Arial" w:cs="Arial"/>
          <w:sz w:val="24"/>
          <w:szCs w:val="24"/>
          <w:lang w:val="en-US"/>
        </w:rPr>
        <w:t>more rapid response to appeals</w:t>
      </w:r>
      <w:r w:rsidRPr="00312C6A">
        <w:rPr>
          <w:rFonts w:ascii="Arial" w:hAnsi="Arial" w:cs="Arial"/>
          <w:sz w:val="24"/>
          <w:szCs w:val="24"/>
          <w:lang w:val="en-US"/>
        </w:rPr>
        <w:t>, to provide an opportunity  to appeal to THL 24 hours long (out of working hours - using audio).</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provide an audio recording of all calls to THL for continuous quality control of the applicants, as they must be notified;</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disseminate information about numbers THL of CEB among all e</w:t>
      </w:r>
      <w:r w:rsidRPr="00312C6A">
        <w:rPr>
          <w:rFonts w:ascii="Arial" w:hAnsi="Arial" w:cs="Arial"/>
          <w:sz w:val="24"/>
          <w:szCs w:val="24"/>
          <w:lang w:val="en-US"/>
        </w:rPr>
        <w:t>m</w:t>
      </w:r>
      <w:r w:rsidRPr="00312C6A">
        <w:rPr>
          <w:rFonts w:ascii="Arial" w:hAnsi="Arial" w:cs="Arial"/>
          <w:sz w:val="24"/>
          <w:szCs w:val="24"/>
          <w:lang w:val="en-US"/>
        </w:rPr>
        <w:t>ployees of relevant authorities;</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conduct interviews with operators of THL, and if it’s necessary to u</w:t>
      </w:r>
      <w:r w:rsidRPr="00312C6A">
        <w:rPr>
          <w:rFonts w:ascii="Arial" w:hAnsi="Arial" w:cs="Arial"/>
          <w:sz w:val="24"/>
          <w:szCs w:val="24"/>
          <w:lang w:val="en-US"/>
        </w:rPr>
        <w:t>n</w:t>
      </w:r>
      <w:r w:rsidRPr="00312C6A">
        <w:rPr>
          <w:rFonts w:ascii="Arial" w:hAnsi="Arial" w:cs="Arial"/>
          <w:sz w:val="24"/>
          <w:szCs w:val="24"/>
          <w:lang w:val="en-US"/>
        </w:rPr>
        <w:t>scheduled certification for compliance with professional, including ethical stan</w:t>
      </w:r>
      <w:r w:rsidRPr="00312C6A">
        <w:rPr>
          <w:rFonts w:ascii="Arial" w:hAnsi="Arial" w:cs="Arial"/>
          <w:sz w:val="24"/>
          <w:szCs w:val="24"/>
          <w:lang w:val="en-US"/>
        </w:rPr>
        <w:t>d</w:t>
      </w:r>
      <w:r w:rsidRPr="00312C6A">
        <w:rPr>
          <w:rFonts w:ascii="Arial" w:hAnsi="Arial" w:cs="Arial"/>
          <w:sz w:val="24"/>
          <w:szCs w:val="24"/>
          <w:lang w:val="en-US"/>
        </w:rPr>
        <w:t>ards in the perfo</w:t>
      </w:r>
      <w:r w:rsidRPr="00312C6A">
        <w:rPr>
          <w:rFonts w:ascii="Arial" w:hAnsi="Arial" w:cs="Arial"/>
          <w:sz w:val="24"/>
          <w:szCs w:val="24"/>
          <w:lang w:val="en-US"/>
        </w:rPr>
        <w:t>r</w:t>
      </w:r>
      <w:r w:rsidRPr="00312C6A">
        <w:rPr>
          <w:rFonts w:ascii="Arial" w:hAnsi="Arial" w:cs="Arial"/>
          <w:sz w:val="24"/>
          <w:szCs w:val="24"/>
          <w:lang w:val="en-US"/>
        </w:rPr>
        <w:t>mance of their professional (official) duties;</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adopt function “assessment of service on the “hot line” on a 5-point scale, to evaluate its work at citizen’s request.</w:t>
      </w:r>
    </w:p>
    <w:p w:rsidR="00FE769B" w:rsidRPr="00312C6A" w:rsidRDefault="00FE769B" w:rsidP="00CB0EF0">
      <w:pPr>
        <w:shd w:val="clear" w:color="auto" w:fill="F2F2F2"/>
        <w:spacing w:before="120" w:after="120" w:line="240" w:lineRule="auto"/>
        <w:ind w:firstLine="708"/>
        <w:jc w:val="both"/>
        <w:rPr>
          <w:rFonts w:ascii="Arial" w:hAnsi="Arial" w:cs="Arial"/>
          <w:i/>
          <w:iCs/>
          <w:sz w:val="24"/>
          <w:szCs w:val="24"/>
          <w:lang w:val="en-US"/>
        </w:rPr>
      </w:pPr>
      <w:r w:rsidRPr="00312C6A">
        <w:rPr>
          <w:rFonts w:ascii="Arial" w:hAnsi="Arial" w:cs="Arial"/>
          <w:i/>
          <w:iCs/>
          <w:sz w:val="24"/>
          <w:szCs w:val="24"/>
          <w:lang w:val="en-US"/>
        </w:rPr>
        <w:t>To local executive authorities:</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r w:rsidRPr="00312C6A">
        <w:rPr>
          <w:rFonts w:ascii="Arial" w:hAnsi="Arial" w:cs="Arial"/>
          <w:sz w:val="24"/>
          <w:szCs w:val="24"/>
          <w:lang w:val="en-US"/>
        </w:rPr>
        <w:t>to give</w:t>
      </w:r>
      <w:r>
        <w:rPr>
          <w:rFonts w:ascii="Arial" w:hAnsi="Arial" w:cs="Arial"/>
          <w:sz w:val="24"/>
          <w:szCs w:val="24"/>
          <w:lang w:val="en-US"/>
        </w:rPr>
        <w:t xml:space="preserve"> the</w:t>
      </w:r>
      <w:r w:rsidRPr="00312C6A">
        <w:rPr>
          <w:rFonts w:ascii="Arial" w:hAnsi="Arial" w:cs="Arial"/>
          <w:sz w:val="24"/>
          <w:szCs w:val="24"/>
          <w:lang w:val="en-US"/>
        </w:rPr>
        <w:t xml:space="preserve"> information about the existing THL of  CEB system in Ukraine </w:t>
      </w:r>
      <w:r>
        <w:rPr>
          <w:rFonts w:ascii="Arial" w:hAnsi="Arial" w:cs="Arial"/>
          <w:sz w:val="24"/>
          <w:szCs w:val="24"/>
          <w:lang w:val="en-US"/>
        </w:rPr>
        <w:t>o</w:t>
      </w:r>
      <w:r w:rsidRPr="00312C6A">
        <w:rPr>
          <w:rFonts w:ascii="Arial" w:hAnsi="Arial" w:cs="Arial"/>
          <w:sz w:val="24"/>
          <w:szCs w:val="24"/>
          <w:lang w:val="en-US"/>
        </w:rPr>
        <w:t xml:space="preserve">n their official websites </w:t>
      </w:r>
      <w:r>
        <w:rPr>
          <w:rFonts w:ascii="Arial" w:hAnsi="Arial" w:cs="Arial"/>
          <w:sz w:val="24"/>
          <w:szCs w:val="24"/>
          <w:lang w:val="en-US"/>
        </w:rPr>
        <w:t>with telephone numbers</w:t>
      </w:r>
      <w:r w:rsidRPr="00312C6A">
        <w:rPr>
          <w:rFonts w:ascii="Arial" w:hAnsi="Arial" w:cs="Arial"/>
          <w:sz w:val="24"/>
          <w:szCs w:val="24"/>
          <w:lang w:val="en-US"/>
        </w:rPr>
        <w:t xml:space="preserve"> and their working hours, as well as the phone numbers of Governmental THL;</w:t>
      </w:r>
    </w:p>
    <w:p w:rsidR="00FE769B" w:rsidRPr="00312C6A" w:rsidRDefault="00AB7BBE"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lastRenderedPageBreak/>
        <w:pict>
          <v:shape id="_x0000_s1037" type="#_x0000_t75" style="position:absolute;left:0;text-align:left;margin-left:389.05pt;margin-top:-191.8pt;width:146.95pt;height:1097.9pt;z-index:-5;mso-position-horizontal-relative:text;mso-position-vertical-relative:text">
            <v:imagedata r:id="rId7" o:title=""/>
          </v:shape>
          <o:OLEObject Type="Embed" ProgID="CorelDraw.Graphic.17" ShapeID="_x0000_s1037" DrawAspect="Content" ObjectID="_1516090703" r:id="rId19"/>
        </w:pict>
      </w:r>
      <w:r w:rsidR="00FE769B">
        <w:rPr>
          <w:rFonts w:ascii="Arial" w:hAnsi="Arial" w:cs="Arial"/>
          <w:sz w:val="24"/>
          <w:szCs w:val="24"/>
          <w:lang w:val="en-US"/>
        </w:rPr>
        <w:t>- i</w:t>
      </w:r>
      <w:r w:rsidR="00FE769B" w:rsidRPr="00312C6A">
        <w:rPr>
          <w:rFonts w:ascii="Arial" w:hAnsi="Arial" w:cs="Arial"/>
          <w:sz w:val="24"/>
          <w:szCs w:val="24"/>
          <w:lang w:val="en-US"/>
        </w:rPr>
        <w:t xml:space="preserve">f possible, to increase the number of materials covering information on the impact of the Government THL and CEB </w:t>
      </w:r>
      <w:r w:rsidR="00FE769B">
        <w:rPr>
          <w:rFonts w:ascii="Arial" w:hAnsi="Arial" w:cs="Arial"/>
          <w:sz w:val="24"/>
          <w:szCs w:val="24"/>
          <w:lang w:val="en-US"/>
        </w:rPr>
        <w:t>telephone "hot lines"</w:t>
      </w:r>
      <w:r w:rsidR="00FE769B" w:rsidRPr="00312C6A">
        <w:rPr>
          <w:rFonts w:ascii="Arial" w:hAnsi="Arial" w:cs="Arial"/>
          <w:sz w:val="24"/>
          <w:szCs w:val="24"/>
          <w:lang w:val="en-US"/>
        </w:rPr>
        <w:t>.</w:t>
      </w:r>
    </w:p>
    <w:p w:rsidR="00FE769B" w:rsidRPr="00312C6A" w:rsidRDefault="00FE769B" w:rsidP="00CB0EF0">
      <w:pPr>
        <w:shd w:val="clear" w:color="auto" w:fill="F2F2F2"/>
        <w:spacing w:before="120" w:after="120" w:line="240" w:lineRule="auto"/>
        <w:ind w:firstLine="708"/>
        <w:jc w:val="both"/>
        <w:rPr>
          <w:rFonts w:ascii="Arial" w:hAnsi="Arial" w:cs="Arial"/>
          <w:i/>
          <w:iCs/>
          <w:sz w:val="24"/>
          <w:szCs w:val="24"/>
          <w:lang w:val="en-US"/>
        </w:rPr>
      </w:pPr>
      <w:r w:rsidRPr="00312C6A">
        <w:rPr>
          <w:rFonts w:ascii="Arial" w:hAnsi="Arial" w:cs="Arial"/>
          <w:i/>
          <w:iCs/>
          <w:sz w:val="24"/>
          <w:szCs w:val="24"/>
          <w:lang w:val="en-US"/>
        </w:rPr>
        <w:t>To Civil Society Institutes:</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to Step up activities to inform target groups whose interests are NGOs about the possibility of appealing to a THL of executive bodies, the correspon</w:t>
      </w:r>
      <w:r w:rsidRPr="00312C6A">
        <w:rPr>
          <w:rFonts w:ascii="Arial" w:hAnsi="Arial" w:cs="Arial"/>
          <w:sz w:val="24"/>
          <w:szCs w:val="24"/>
          <w:lang w:val="en-US"/>
        </w:rPr>
        <w:t>d</w:t>
      </w:r>
      <w:r w:rsidRPr="00312C6A">
        <w:rPr>
          <w:rFonts w:ascii="Arial" w:hAnsi="Arial" w:cs="Arial"/>
          <w:sz w:val="24"/>
          <w:szCs w:val="24"/>
          <w:lang w:val="en-US"/>
        </w:rPr>
        <w:t>ing coordinates and the algorithm of usage of this form of communication;</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NGOs involved in the implementation of public monitoring</w:t>
      </w:r>
      <w:r>
        <w:rPr>
          <w:rFonts w:ascii="Arial" w:hAnsi="Arial" w:cs="Arial"/>
          <w:sz w:val="24"/>
          <w:szCs w:val="24"/>
          <w:lang w:val="en-US"/>
        </w:rPr>
        <w:t xml:space="preserve"> are supposed</w:t>
      </w:r>
      <w:r w:rsidRPr="00312C6A">
        <w:rPr>
          <w:rFonts w:ascii="Arial" w:hAnsi="Arial" w:cs="Arial"/>
          <w:sz w:val="24"/>
          <w:szCs w:val="24"/>
          <w:lang w:val="en-US"/>
        </w:rPr>
        <w:t xml:space="preserve"> to conti</w:t>
      </w:r>
      <w:r w:rsidRPr="00312C6A">
        <w:rPr>
          <w:rFonts w:ascii="Arial" w:hAnsi="Arial" w:cs="Arial"/>
          <w:sz w:val="24"/>
          <w:szCs w:val="24"/>
          <w:lang w:val="en-US"/>
        </w:rPr>
        <w:t>n</w:t>
      </w:r>
      <w:r w:rsidRPr="00312C6A">
        <w:rPr>
          <w:rFonts w:ascii="Arial" w:hAnsi="Arial" w:cs="Arial"/>
          <w:sz w:val="24"/>
          <w:szCs w:val="24"/>
          <w:lang w:val="en-US"/>
        </w:rPr>
        <w:t>ue cooperation with the relevant services of the Government and GCC in terms of impl</w:t>
      </w:r>
      <w:r w:rsidRPr="00312C6A">
        <w:rPr>
          <w:rFonts w:ascii="Arial" w:hAnsi="Arial" w:cs="Arial"/>
          <w:sz w:val="24"/>
          <w:szCs w:val="24"/>
          <w:lang w:val="en-US"/>
        </w:rPr>
        <w:t>e</w:t>
      </w:r>
      <w:r w:rsidRPr="00312C6A">
        <w:rPr>
          <w:rFonts w:ascii="Arial" w:hAnsi="Arial" w:cs="Arial"/>
          <w:sz w:val="24"/>
          <w:szCs w:val="24"/>
          <w:lang w:val="en-US"/>
        </w:rPr>
        <w:t>mentation of proposals to improve the system of THL;</w:t>
      </w:r>
    </w:p>
    <w:p w:rsidR="00FE769B" w:rsidRPr="00312C6A" w:rsidRDefault="00FE769B" w:rsidP="00CB0EF0">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n</w:t>
      </w:r>
      <w:r w:rsidRPr="00312C6A">
        <w:rPr>
          <w:rFonts w:ascii="Arial" w:hAnsi="Arial" w:cs="Arial"/>
          <w:sz w:val="24"/>
          <w:szCs w:val="24"/>
          <w:lang w:val="en-US"/>
        </w:rPr>
        <w:t>ational</w:t>
      </w:r>
      <w:proofErr w:type="gramEnd"/>
      <w:r w:rsidRPr="00312C6A">
        <w:rPr>
          <w:rFonts w:ascii="Arial" w:hAnsi="Arial" w:cs="Arial"/>
          <w:sz w:val="24"/>
          <w:szCs w:val="24"/>
          <w:lang w:val="en-US"/>
        </w:rPr>
        <w:t xml:space="preserve"> and local public organizations, self-organization</w:t>
      </w:r>
      <w:r>
        <w:rPr>
          <w:rFonts w:ascii="Arial" w:hAnsi="Arial" w:cs="Arial"/>
          <w:sz w:val="24"/>
          <w:szCs w:val="24"/>
          <w:lang w:val="en-US"/>
        </w:rPr>
        <w:t xml:space="preserve"> are reco</w:t>
      </w:r>
      <w:r>
        <w:rPr>
          <w:rFonts w:ascii="Arial" w:hAnsi="Arial" w:cs="Arial"/>
          <w:sz w:val="24"/>
          <w:szCs w:val="24"/>
          <w:lang w:val="en-US"/>
        </w:rPr>
        <w:t>m</w:t>
      </w:r>
      <w:r>
        <w:rPr>
          <w:rFonts w:ascii="Arial" w:hAnsi="Arial" w:cs="Arial"/>
          <w:sz w:val="24"/>
          <w:szCs w:val="24"/>
          <w:lang w:val="en-US"/>
        </w:rPr>
        <w:t xml:space="preserve">mended </w:t>
      </w:r>
      <w:r w:rsidRPr="00312C6A">
        <w:rPr>
          <w:rFonts w:ascii="Arial" w:hAnsi="Arial" w:cs="Arial"/>
          <w:sz w:val="24"/>
          <w:szCs w:val="24"/>
          <w:lang w:val="en-US"/>
        </w:rPr>
        <w:t xml:space="preserve"> to take control of THL activities at the national and local levels, using the available tools for public participation in governance.</w:t>
      </w:r>
    </w:p>
    <w:p w:rsidR="00FE769B" w:rsidRPr="006D08EB" w:rsidRDefault="00FE769B" w:rsidP="00CB0EF0">
      <w:pPr>
        <w:rPr>
          <w:lang w:val="en-US"/>
        </w:rPr>
      </w:pPr>
    </w:p>
    <w:p w:rsidR="00FE769B" w:rsidRPr="003509D3" w:rsidRDefault="00FE769B" w:rsidP="00DD6276">
      <w:pPr>
        <w:spacing w:before="120" w:after="120" w:line="240" w:lineRule="auto"/>
        <w:ind w:firstLine="708"/>
        <w:jc w:val="both"/>
        <w:rPr>
          <w:rFonts w:ascii="Arial" w:hAnsi="Arial" w:cs="Arial"/>
          <w:b/>
          <w:bCs/>
          <w:color w:val="F79646"/>
          <w:sz w:val="24"/>
          <w:szCs w:val="24"/>
          <w:lang w:val="en-US"/>
        </w:rPr>
      </w:pPr>
      <w:r w:rsidRPr="003509D3">
        <w:rPr>
          <w:rFonts w:ascii="Arial" w:hAnsi="Arial" w:cs="Arial"/>
          <w:b/>
          <w:bCs/>
          <w:color w:val="F79646"/>
          <w:sz w:val="24"/>
          <w:szCs w:val="24"/>
          <w:lang w:val="en-US"/>
        </w:rPr>
        <w:t>2.9. Compliance and implementation of human rights as consumers of goods and services</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According to Article 42 of the Constitution of Ukraine, the state protects the rights of consumers, exercises control over the quality and safety of pro</w:t>
      </w:r>
      <w:r w:rsidRPr="00312C6A">
        <w:rPr>
          <w:rFonts w:ascii="Arial" w:hAnsi="Arial" w:cs="Arial"/>
          <w:sz w:val="24"/>
          <w:szCs w:val="24"/>
          <w:lang w:val="en-US"/>
        </w:rPr>
        <w:t>d</w:t>
      </w:r>
      <w:r w:rsidRPr="00312C6A">
        <w:rPr>
          <w:rFonts w:ascii="Arial" w:hAnsi="Arial" w:cs="Arial"/>
          <w:sz w:val="24"/>
          <w:szCs w:val="24"/>
          <w:lang w:val="en-US"/>
        </w:rPr>
        <w:t>ucts and all kinds of se</w:t>
      </w:r>
      <w:r w:rsidRPr="00312C6A">
        <w:rPr>
          <w:rFonts w:ascii="Arial" w:hAnsi="Arial" w:cs="Arial"/>
          <w:sz w:val="24"/>
          <w:szCs w:val="24"/>
          <w:lang w:val="en-US"/>
        </w:rPr>
        <w:t>r</w:t>
      </w:r>
      <w:r w:rsidRPr="00312C6A">
        <w:rPr>
          <w:rFonts w:ascii="Arial" w:hAnsi="Arial" w:cs="Arial"/>
          <w:sz w:val="24"/>
          <w:szCs w:val="24"/>
          <w:lang w:val="en-US"/>
        </w:rPr>
        <w:t>vices and activities, and promotes the activity of public consumer. But researches show that the current state of the rights of consu</w:t>
      </w:r>
      <w:r w:rsidRPr="00312C6A">
        <w:rPr>
          <w:rFonts w:ascii="Arial" w:hAnsi="Arial" w:cs="Arial"/>
          <w:sz w:val="24"/>
          <w:szCs w:val="24"/>
          <w:lang w:val="en-US"/>
        </w:rPr>
        <w:t>m</w:t>
      </w:r>
      <w:r w:rsidRPr="00312C6A">
        <w:rPr>
          <w:rFonts w:ascii="Arial" w:hAnsi="Arial" w:cs="Arial"/>
          <w:sz w:val="24"/>
          <w:szCs w:val="24"/>
          <w:lang w:val="en-US"/>
        </w:rPr>
        <w:t xml:space="preserve">ers in Ukraine </w:t>
      </w:r>
      <w:r w:rsidRPr="00312C6A">
        <w:rPr>
          <w:rFonts w:ascii="Arial" w:hAnsi="Arial" w:cs="Arial"/>
          <w:b/>
          <w:bCs/>
          <w:sz w:val="24"/>
          <w:szCs w:val="24"/>
          <w:lang w:val="en-US"/>
        </w:rPr>
        <w:t>cannot be</w:t>
      </w:r>
      <w:r w:rsidRPr="00312C6A">
        <w:rPr>
          <w:rFonts w:ascii="Arial" w:hAnsi="Arial" w:cs="Arial"/>
          <w:sz w:val="24"/>
          <w:szCs w:val="24"/>
          <w:lang w:val="en-US"/>
        </w:rPr>
        <w:t xml:space="preserve"> considered satisfa</w:t>
      </w:r>
      <w:r w:rsidRPr="00312C6A">
        <w:rPr>
          <w:rFonts w:ascii="Arial" w:hAnsi="Arial" w:cs="Arial"/>
          <w:sz w:val="24"/>
          <w:szCs w:val="24"/>
          <w:lang w:val="en-US"/>
        </w:rPr>
        <w:t>c</w:t>
      </w:r>
      <w:r w:rsidRPr="00312C6A">
        <w:rPr>
          <w:rFonts w:ascii="Arial" w:hAnsi="Arial" w:cs="Arial"/>
          <w:sz w:val="24"/>
          <w:szCs w:val="24"/>
          <w:lang w:val="en-US"/>
        </w:rPr>
        <w:t>tory.</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In Ukraine </w:t>
      </w:r>
      <w:r w:rsidRPr="00312C6A">
        <w:rPr>
          <w:rFonts w:ascii="Arial" w:hAnsi="Arial" w:cs="Arial"/>
          <w:b/>
          <w:bCs/>
          <w:sz w:val="24"/>
          <w:szCs w:val="24"/>
          <w:lang w:val="en-US"/>
        </w:rPr>
        <w:t>there is no legislative act</w:t>
      </w:r>
      <w:r w:rsidRPr="00312C6A">
        <w:rPr>
          <w:rFonts w:ascii="Arial" w:hAnsi="Arial" w:cs="Arial"/>
          <w:sz w:val="24"/>
          <w:szCs w:val="24"/>
          <w:lang w:val="en-US"/>
        </w:rPr>
        <w:t xml:space="preserve"> which would have contained an exhaustive list of violations of the undertakings on legislation on consumer pr</w:t>
      </w:r>
      <w:r w:rsidRPr="00312C6A">
        <w:rPr>
          <w:rFonts w:ascii="Arial" w:hAnsi="Arial" w:cs="Arial"/>
          <w:sz w:val="24"/>
          <w:szCs w:val="24"/>
          <w:lang w:val="en-US"/>
        </w:rPr>
        <w:t>o</w:t>
      </w:r>
      <w:r w:rsidRPr="00312C6A">
        <w:rPr>
          <w:rFonts w:ascii="Arial" w:hAnsi="Arial" w:cs="Arial"/>
          <w:sz w:val="24"/>
          <w:szCs w:val="24"/>
          <w:lang w:val="en-US"/>
        </w:rPr>
        <w:t>tection.</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Thus, despite</w:t>
      </w:r>
      <w:r>
        <w:rPr>
          <w:rFonts w:ascii="Arial" w:hAnsi="Arial" w:cs="Arial"/>
          <w:sz w:val="24"/>
          <w:szCs w:val="24"/>
          <w:lang w:val="en-US"/>
        </w:rPr>
        <w:t xml:space="preserve"> of the presence </w:t>
      </w:r>
      <w:r w:rsidRPr="00312C6A">
        <w:rPr>
          <w:rFonts w:ascii="Arial" w:hAnsi="Arial" w:cs="Arial"/>
          <w:sz w:val="24"/>
          <w:szCs w:val="24"/>
          <w:lang w:val="en-US"/>
        </w:rPr>
        <w:t>of public services and non-governmental organiz</w:t>
      </w:r>
      <w:r w:rsidRPr="00312C6A">
        <w:rPr>
          <w:rFonts w:ascii="Arial" w:hAnsi="Arial" w:cs="Arial"/>
          <w:sz w:val="24"/>
          <w:szCs w:val="24"/>
          <w:lang w:val="en-US"/>
        </w:rPr>
        <w:t>a</w:t>
      </w:r>
      <w:r w:rsidRPr="00312C6A">
        <w:rPr>
          <w:rFonts w:ascii="Arial" w:hAnsi="Arial" w:cs="Arial"/>
          <w:sz w:val="24"/>
          <w:szCs w:val="24"/>
          <w:lang w:val="en-US"/>
        </w:rPr>
        <w:t xml:space="preserve">tions </w:t>
      </w:r>
      <w:r>
        <w:rPr>
          <w:rFonts w:ascii="Arial" w:hAnsi="Arial" w:cs="Arial"/>
          <w:sz w:val="24"/>
          <w:szCs w:val="24"/>
          <w:lang w:val="en-US"/>
        </w:rPr>
        <w:t xml:space="preserve">in </w:t>
      </w:r>
      <w:r w:rsidRPr="00312C6A">
        <w:rPr>
          <w:rFonts w:ascii="Arial" w:hAnsi="Arial" w:cs="Arial"/>
          <w:sz w:val="24"/>
          <w:szCs w:val="24"/>
          <w:lang w:val="en-US"/>
        </w:rPr>
        <w:t xml:space="preserve">Ukraine </w:t>
      </w:r>
      <w:r>
        <w:rPr>
          <w:rFonts w:ascii="Arial" w:hAnsi="Arial" w:cs="Arial"/>
          <w:sz w:val="24"/>
          <w:szCs w:val="24"/>
          <w:lang w:val="en-US"/>
        </w:rPr>
        <w:t>which deal</w:t>
      </w:r>
      <w:r w:rsidRPr="00312C6A">
        <w:rPr>
          <w:rFonts w:ascii="Arial" w:hAnsi="Arial" w:cs="Arial"/>
          <w:sz w:val="24"/>
          <w:szCs w:val="24"/>
          <w:lang w:val="en-US"/>
        </w:rPr>
        <w:t xml:space="preserve"> with the protection and the judiciary and the presence of se</w:t>
      </w:r>
      <w:r w:rsidRPr="00312C6A">
        <w:rPr>
          <w:rFonts w:ascii="Arial" w:hAnsi="Arial" w:cs="Arial"/>
          <w:sz w:val="24"/>
          <w:szCs w:val="24"/>
          <w:lang w:val="en-US"/>
        </w:rPr>
        <w:t>v</w:t>
      </w:r>
      <w:r w:rsidRPr="00312C6A">
        <w:rPr>
          <w:rFonts w:ascii="Arial" w:hAnsi="Arial" w:cs="Arial"/>
          <w:sz w:val="24"/>
          <w:szCs w:val="24"/>
          <w:lang w:val="en-US"/>
        </w:rPr>
        <w:t xml:space="preserve">eral dozen of legal acts regulating these issues it’s hard to say that our country achieved the </w:t>
      </w:r>
      <w:r w:rsidRPr="00312C6A">
        <w:rPr>
          <w:rFonts w:ascii="Arial" w:hAnsi="Arial" w:cs="Arial"/>
          <w:b/>
          <w:bCs/>
          <w:sz w:val="24"/>
          <w:szCs w:val="24"/>
          <w:lang w:val="en-US"/>
        </w:rPr>
        <w:t>system of consumerism</w:t>
      </w:r>
      <w:r w:rsidRPr="00312C6A">
        <w:rPr>
          <w:rFonts w:ascii="Arial" w:hAnsi="Arial" w:cs="Arial"/>
          <w:sz w:val="24"/>
          <w:szCs w:val="24"/>
          <w:lang w:val="en-US"/>
        </w:rPr>
        <w:t>, because all mentioned components of the system are quite weak, and their activities are uncoordina</w:t>
      </w:r>
      <w:r w:rsidRPr="00312C6A">
        <w:rPr>
          <w:rFonts w:ascii="Arial" w:hAnsi="Arial" w:cs="Arial"/>
          <w:sz w:val="24"/>
          <w:szCs w:val="24"/>
          <w:lang w:val="en-US"/>
        </w:rPr>
        <w:t>t</w:t>
      </w:r>
      <w:r w:rsidRPr="00312C6A">
        <w:rPr>
          <w:rFonts w:ascii="Arial" w:hAnsi="Arial" w:cs="Arial"/>
          <w:sz w:val="24"/>
          <w:szCs w:val="24"/>
          <w:lang w:val="en-US"/>
        </w:rPr>
        <w:t>ed.</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Ukrainian realities today have such a negative </w:t>
      </w:r>
      <w:proofErr w:type="spellStart"/>
      <w:r w:rsidRPr="00312C6A">
        <w:rPr>
          <w:rFonts w:ascii="Arial" w:hAnsi="Arial" w:cs="Arial"/>
          <w:sz w:val="24"/>
          <w:szCs w:val="24"/>
          <w:lang w:val="en-US"/>
        </w:rPr>
        <w:t>phenomena</w:t>
      </w:r>
      <w:proofErr w:type="spellEnd"/>
      <w:r w:rsidRPr="00312C6A">
        <w:rPr>
          <w:rFonts w:ascii="Arial" w:hAnsi="Arial" w:cs="Arial"/>
          <w:sz w:val="24"/>
          <w:szCs w:val="24"/>
          <w:lang w:val="en-US"/>
        </w:rPr>
        <w:t>, as unco</w:t>
      </w:r>
      <w:r w:rsidRPr="00312C6A">
        <w:rPr>
          <w:rFonts w:ascii="Arial" w:hAnsi="Arial" w:cs="Arial"/>
          <w:sz w:val="24"/>
          <w:szCs w:val="24"/>
          <w:lang w:val="en-US"/>
        </w:rPr>
        <w:t>n</w:t>
      </w:r>
      <w:r w:rsidRPr="00312C6A">
        <w:rPr>
          <w:rFonts w:ascii="Arial" w:hAnsi="Arial" w:cs="Arial"/>
          <w:sz w:val="24"/>
          <w:szCs w:val="24"/>
          <w:lang w:val="en-US"/>
        </w:rPr>
        <w:t>trolled market, counterfeit goods, the sale of low-quality goods and services and shortchanging kit, the dominance of advertising, difficulty redress and more. Therefore, national legislation, including the Law of Ukraine "On Consumer Rights Protection", "On the safety and quality of food", "On housing services," Code of Ukraine on administrative offenses require further improvement in this area.</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r w:rsidRPr="00312C6A">
        <w:rPr>
          <w:rFonts w:ascii="Arial" w:hAnsi="Arial" w:cs="Arial"/>
          <w:b/>
          <w:bCs/>
          <w:sz w:val="24"/>
          <w:szCs w:val="24"/>
          <w:lang w:val="en-US"/>
        </w:rPr>
        <w:t>Propositions</w:t>
      </w:r>
      <w:r w:rsidRPr="00312C6A">
        <w:rPr>
          <w:rFonts w:ascii="Arial" w:hAnsi="Arial" w:cs="Arial"/>
          <w:sz w:val="24"/>
          <w:szCs w:val="24"/>
          <w:lang w:val="en-US"/>
        </w:rPr>
        <w:t>:</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make development networks of consumers one of the main directions of deve</w:t>
      </w:r>
      <w:r w:rsidRPr="00312C6A">
        <w:rPr>
          <w:rFonts w:ascii="Arial" w:hAnsi="Arial" w:cs="Arial"/>
          <w:sz w:val="24"/>
          <w:szCs w:val="24"/>
          <w:lang w:val="en-US"/>
        </w:rPr>
        <w:t>l</w:t>
      </w:r>
      <w:r w:rsidRPr="00312C6A">
        <w:rPr>
          <w:rFonts w:ascii="Arial" w:hAnsi="Arial" w:cs="Arial"/>
          <w:sz w:val="24"/>
          <w:szCs w:val="24"/>
          <w:lang w:val="en-US"/>
        </w:rPr>
        <w:t>opment of consumerism in Ukraine;</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include questions about consumer education in the curricula of higher educ</w:t>
      </w:r>
      <w:r w:rsidRPr="00312C6A">
        <w:rPr>
          <w:rFonts w:ascii="Arial" w:hAnsi="Arial" w:cs="Arial"/>
          <w:sz w:val="24"/>
          <w:szCs w:val="24"/>
          <w:lang w:val="en-US"/>
        </w:rPr>
        <w:t>a</w:t>
      </w:r>
      <w:r w:rsidRPr="00312C6A">
        <w:rPr>
          <w:rFonts w:ascii="Arial" w:hAnsi="Arial" w:cs="Arial"/>
          <w:sz w:val="24"/>
          <w:szCs w:val="24"/>
          <w:lang w:val="en-US"/>
        </w:rPr>
        <w:t>tional institutions that train teachers of economics, law, etc</w:t>
      </w:r>
      <w:r>
        <w:rPr>
          <w:rFonts w:ascii="Arial" w:hAnsi="Arial" w:cs="Arial"/>
          <w:sz w:val="24"/>
          <w:szCs w:val="24"/>
          <w:lang w:val="en-US"/>
        </w:rPr>
        <w:t>.;</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introduce consumer examination of draft acts of public authorities r</w:t>
      </w:r>
      <w:r w:rsidRPr="00312C6A">
        <w:rPr>
          <w:rFonts w:ascii="Arial" w:hAnsi="Arial" w:cs="Arial"/>
          <w:sz w:val="24"/>
          <w:szCs w:val="24"/>
          <w:lang w:val="en-US"/>
        </w:rPr>
        <w:t>e</w:t>
      </w:r>
      <w:r w:rsidRPr="00312C6A">
        <w:rPr>
          <w:rFonts w:ascii="Arial" w:hAnsi="Arial" w:cs="Arial"/>
          <w:sz w:val="24"/>
          <w:szCs w:val="24"/>
          <w:lang w:val="en-US"/>
        </w:rPr>
        <w:t>lating to consumer needs and interests of the population as well as organiz</w:t>
      </w:r>
      <w:r w:rsidRPr="00312C6A">
        <w:rPr>
          <w:rFonts w:ascii="Arial" w:hAnsi="Arial" w:cs="Arial"/>
          <w:sz w:val="24"/>
          <w:szCs w:val="24"/>
          <w:lang w:val="en-US"/>
        </w:rPr>
        <w:t>a</w:t>
      </w:r>
      <w:r w:rsidRPr="00312C6A">
        <w:rPr>
          <w:rFonts w:ascii="Arial" w:hAnsi="Arial" w:cs="Arial"/>
          <w:sz w:val="24"/>
          <w:szCs w:val="24"/>
          <w:lang w:val="en-US"/>
        </w:rPr>
        <w:t>tional and legal doc</w:t>
      </w:r>
      <w:r w:rsidRPr="00312C6A">
        <w:rPr>
          <w:rFonts w:ascii="Arial" w:hAnsi="Arial" w:cs="Arial"/>
          <w:sz w:val="24"/>
          <w:szCs w:val="24"/>
          <w:lang w:val="en-US"/>
        </w:rPr>
        <w:t>u</w:t>
      </w:r>
      <w:r w:rsidRPr="00312C6A">
        <w:rPr>
          <w:rFonts w:ascii="Arial" w:hAnsi="Arial" w:cs="Arial"/>
          <w:sz w:val="24"/>
          <w:szCs w:val="24"/>
          <w:lang w:val="en-US"/>
        </w:rPr>
        <w:t xml:space="preserve">ments used in relations between providers of utilities and </w:t>
      </w:r>
      <w:r w:rsidRPr="00312C6A">
        <w:rPr>
          <w:rFonts w:ascii="Arial" w:hAnsi="Arial" w:cs="Arial"/>
          <w:sz w:val="24"/>
          <w:szCs w:val="24"/>
          <w:lang w:val="en-US"/>
        </w:rPr>
        <w:lastRenderedPageBreak/>
        <w:t>other public services by experts of relevant executive authorities and non-governmental organizations;</w:t>
      </w:r>
    </w:p>
    <w:p w:rsidR="00FE769B" w:rsidRPr="00312C6A" w:rsidRDefault="00AB7BBE"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pict>
          <v:shape id="_x0000_s1038" type="#_x0000_t75" style="position:absolute;left:0;text-align:left;margin-left:379.5pt;margin-top:-237.15pt;width:146.95pt;height:1097.9pt;z-index:-4;mso-position-horizontal-relative:text;mso-position-vertical-relative:text">
            <v:imagedata r:id="rId7" o:title=""/>
          </v:shape>
          <o:OLEObject Type="Embed" ProgID="CorelDraw.Graphic.17" ShapeID="_x0000_s1038" DrawAspect="Content" ObjectID="_1516090704" r:id="rId20"/>
        </w:pict>
      </w:r>
      <w:r w:rsidR="00FE769B">
        <w:rPr>
          <w:rFonts w:ascii="Arial" w:hAnsi="Arial" w:cs="Arial"/>
          <w:sz w:val="24"/>
          <w:szCs w:val="24"/>
          <w:lang w:val="en-US"/>
        </w:rPr>
        <w:t xml:space="preserve">- </w:t>
      </w:r>
      <w:proofErr w:type="gramStart"/>
      <w:r w:rsidR="00FE769B">
        <w:rPr>
          <w:rFonts w:ascii="Arial" w:hAnsi="Arial" w:cs="Arial"/>
          <w:sz w:val="24"/>
          <w:szCs w:val="24"/>
          <w:lang w:val="en-US"/>
        </w:rPr>
        <w:t>t</w:t>
      </w:r>
      <w:r w:rsidR="00FE769B" w:rsidRPr="00312C6A">
        <w:rPr>
          <w:rFonts w:ascii="Arial" w:hAnsi="Arial" w:cs="Arial"/>
          <w:sz w:val="24"/>
          <w:szCs w:val="24"/>
          <w:lang w:val="en-US"/>
        </w:rPr>
        <w:t>o</w:t>
      </w:r>
      <w:proofErr w:type="gramEnd"/>
      <w:r w:rsidR="00FE769B" w:rsidRPr="00312C6A">
        <w:rPr>
          <w:rFonts w:ascii="Arial" w:hAnsi="Arial" w:cs="Arial"/>
          <w:sz w:val="24"/>
          <w:szCs w:val="24"/>
          <w:lang w:val="en-US"/>
        </w:rPr>
        <w:t xml:space="preserve"> continue implementation of standards ISO 9000-2001 in the activities of public authorities and pay particular attention to the role of integrated quality management sy</w:t>
      </w:r>
      <w:r w:rsidR="00FE769B" w:rsidRPr="00312C6A">
        <w:rPr>
          <w:rFonts w:ascii="Arial" w:hAnsi="Arial" w:cs="Arial"/>
          <w:sz w:val="24"/>
          <w:szCs w:val="24"/>
          <w:lang w:val="en-US"/>
        </w:rPr>
        <w:t>s</w:t>
      </w:r>
      <w:r w:rsidR="00FE769B" w:rsidRPr="00312C6A">
        <w:rPr>
          <w:rFonts w:ascii="Arial" w:hAnsi="Arial" w:cs="Arial"/>
          <w:sz w:val="24"/>
          <w:szCs w:val="24"/>
          <w:lang w:val="en-US"/>
        </w:rPr>
        <w:t>tems in enhancing consumer protection;</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create a special coordinating council for monitoring the implement</w:t>
      </w:r>
      <w:r w:rsidRPr="00312C6A">
        <w:rPr>
          <w:rFonts w:ascii="Arial" w:hAnsi="Arial" w:cs="Arial"/>
          <w:sz w:val="24"/>
          <w:szCs w:val="24"/>
          <w:lang w:val="en-US"/>
        </w:rPr>
        <w:t>a</w:t>
      </w:r>
      <w:r w:rsidRPr="00312C6A">
        <w:rPr>
          <w:rFonts w:ascii="Arial" w:hAnsi="Arial" w:cs="Arial"/>
          <w:sz w:val="24"/>
          <w:szCs w:val="24"/>
          <w:lang w:val="en-US"/>
        </w:rPr>
        <w:t>tion and a</w:t>
      </w:r>
      <w:r w:rsidRPr="00312C6A">
        <w:rPr>
          <w:rFonts w:ascii="Arial" w:hAnsi="Arial" w:cs="Arial"/>
          <w:sz w:val="24"/>
          <w:szCs w:val="24"/>
          <w:lang w:val="en-US"/>
        </w:rPr>
        <w:t>s</w:t>
      </w:r>
      <w:r w:rsidRPr="00312C6A">
        <w:rPr>
          <w:rFonts w:ascii="Arial" w:hAnsi="Arial" w:cs="Arial"/>
          <w:sz w:val="24"/>
          <w:szCs w:val="24"/>
          <w:lang w:val="en-US"/>
        </w:rPr>
        <w:t>sistance of appropriate programs on a base of State Committee for Technical Regulation and Consumer Policy and its territorial divisions;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create appropriate conditions for the operations on consumer prote</w:t>
      </w:r>
      <w:r w:rsidRPr="00312C6A">
        <w:rPr>
          <w:rFonts w:ascii="Arial" w:hAnsi="Arial" w:cs="Arial"/>
          <w:sz w:val="24"/>
          <w:szCs w:val="24"/>
          <w:lang w:val="en-US"/>
        </w:rPr>
        <w:t>c</w:t>
      </w:r>
      <w:r w:rsidRPr="00312C6A">
        <w:rPr>
          <w:rFonts w:ascii="Arial" w:hAnsi="Arial" w:cs="Arial"/>
          <w:sz w:val="24"/>
          <w:szCs w:val="24"/>
          <w:lang w:val="en-US"/>
        </w:rPr>
        <w:t>tion in a l</w:t>
      </w:r>
      <w:r w:rsidRPr="00312C6A">
        <w:rPr>
          <w:rFonts w:ascii="Arial" w:hAnsi="Arial" w:cs="Arial"/>
          <w:sz w:val="24"/>
          <w:szCs w:val="24"/>
          <w:lang w:val="en-US"/>
        </w:rPr>
        <w:t>o</w:t>
      </w:r>
      <w:r w:rsidRPr="00312C6A">
        <w:rPr>
          <w:rFonts w:ascii="Arial" w:hAnsi="Arial" w:cs="Arial"/>
          <w:sz w:val="24"/>
          <w:szCs w:val="24"/>
          <w:lang w:val="en-US"/>
        </w:rPr>
        <w:t>cal government structural divisions;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ensure the creation of educational curricula on consumer education;</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adopt local programs to protect the rights of consumers, providing them cooperation of executive authorities of local governments and public o</w:t>
      </w:r>
      <w:r w:rsidRPr="00312C6A">
        <w:rPr>
          <w:rFonts w:ascii="Arial" w:hAnsi="Arial" w:cs="Arial"/>
          <w:sz w:val="24"/>
          <w:szCs w:val="24"/>
          <w:lang w:val="en-US"/>
        </w:rPr>
        <w:t>r</w:t>
      </w:r>
      <w:r w:rsidRPr="00312C6A">
        <w:rPr>
          <w:rFonts w:ascii="Arial" w:hAnsi="Arial" w:cs="Arial"/>
          <w:sz w:val="24"/>
          <w:szCs w:val="24"/>
          <w:lang w:val="en-US"/>
        </w:rPr>
        <w:t>ganizations of consumers;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provide civil organizations of consumers, financial support from the public a</w:t>
      </w:r>
      <w:r w:rsidRPr="00312C6A">
        <w:rPr>
          <w:rFonts w:ascii="Arial" w:hAnsi="Arial" w:cs="Arial"/>
          <w:sz w:val="24"/>
          <w:szCs w:val="24"/>
          <w:lang w:val="en-US"/>
        </w:rPr>
        <w:t>u</w:t>
      </w:r>
      <w:r w:rsidRPr="00312C6A">
        <w:rPr>
          <w:rFonts w:ascii="Arial" w:hAnsi="Arial" w:cs="Arial"/>
          <w:sz w:val="24"/>
          <w:szCs w:val="24"/>
          <w:lang w:val="en-US"/>
        </w:rPr>
        <w:t>thorities.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Proposed to delete the rule, depriving customers of the guaranteed right to free defense in court their rights from the new Law of Ukraine "On Amen</w:t>
      </w:r>
      <w:r w:rsidRPr="00312C6A">
        <w:rPr>
          <w:rFonts w:ascii="Arial" w:hAnsi="Arial" w:cs="Arial"/>
          <w:sz w:val="24"/>
          <w:szCs w:val="24"/>
          <w:lang w:val="en-US"/>
        </w:rPr>
        <w:t>d</w:t>
      </w:r>
      <w:r w:rsidRPr="00312C6A">
        <w:rPr>
          <w:rFonts w:ascii="Arial" w:hAnsi="Arial" w:cs="Arial"/>
          <w:sz w:val="24"/>
          <w:szCs w:val="24"/>
          <w:lang w:val="en-US"/>
        </w:rPr>
        <w:t>ments to Certain Legi</w:t>
      </w:r>
      <w:r w:rsidRPr="00312C6A">
        <w:rPr>
          <w:rFonts w:ascii="Arial" w:hAnsi="Arial" w:cs="Arial"/>
          <w:sz w:val="24"/>
          <w:szCs w:val="24"/>
          <w:lang w:val="en-US"/>
        </w:rPr>
        <w:t>s</w:t>
      </w:r>
      <w:r w:rsidRPr="00312C6A">
        <w:rPr>
          <w:rFonts w:ascii="Arial" w:hAnsi="Arial" w:cs="Arial"/>
          <w:sz w:val="24"/>
          <w:szCs w:val="24"/>
          <w:lang w:val="en-US"/>
        </w:rPr>
        <w:t xml:space="preserve">lative Acts of </w:t>
      </w:r>
      <w:proofErr w:type="gramStart"/>
      <w:r w:rsidRPr="00312C6A">
        <w:rPr>
          <w:rFonts w:ascii="Arial" w:hAnsi="Arial" w:cs="Arial"/>
          <w:sz w:val="24"/>
          <w:szCs w:val="24"/>
          <w:lang w:val="en-US"/>
        </w:rPr>
        <w:t>Ukraine regarding</w:t>
      </w:r>
      <w:proofErr w:type="gramEnd"/>
      <w:r w:rsidRPr="00312C6A">
        <w:rPr>
          <w:rFonts w:ascii="Arial" w:hAnsi="Arial" w:cs="Arial"/>
          <w:sz w:val="24"/>
          <w:szCs w:val="24"/>
          <w:lang w:val="en-US"/>
        </w:rPr>
        <w:t xml:space="preserve"> payment of court fee"</w:t>
      </w:r>
      <w:r>
        <w:rPr>
          <w:rFonts w:ascii="Arial" w:hAnsi="Arial" w:cs="Arial"/>
          <w:sz w:val="24"/>
          <w:szCs w:val="24"/>
          <w:lang w:val="en-US"/>
        </w:rPr>
        <w:t xml:space="preserve">. This right is provided for in </w:t>
      </w:r>
      <w:r w:rsidRPr="00312C6A">
        <w:rPr>
          <w:rFonts w:ascii="Arial" w:hAnsi="Arial" w:cs="Arial"/>
          <w:sz w:val="24"/>
          <w:szCs w:val="24"/>
          <w:lang w:val="en-US"/>
        </w:rPr>
        <w:t xml:space="preserve">Article 22 of the Law of Ukraine “On Protection of Consumers' Rights”. </w:t>
      </w:r>
    </w:p>
    <w:p w:rsidR="00FE769B" w:rsidRPr="003509D3" w:rsidRDefault="00FE769B" w:rsidP="00DD6276">
      <w:pPr>
        <w:spacing w:before="120" w:after="120" w:line="240" w:lineRule="auto"/>
        <w:ind w:firstLine="708"/>
        <w:jc w:val="both"/>
        <w:rPr>
          <w:rFonts w:ascii="Arial" w:hAnsi="Arial" w:cs="Arial"/>
          <w:b/>
          <w:bCs/>
          <w:color w:val="F79646"/>
          <w:sz w:val="24"/>
          <w:szCs w:val="24"/>
          <w:lang w:val="en-US"/>
        </w:rPr>
      </w:pPr>
      <w:r w:rsidRPr="003509D3">
        <w:rPr>
          <w:rFonts w:ascii="Arial" w:hAnsi="Arial" w:cs="Arial"/>
          <w:b/>
          <w:bCs/>
          <w:color w:val="F79646"/>
          <w:sz w:val="24"/>
          <w:szCs w:val="24"/>
          <w:lang w:val="en-US"/>
        </w:rPr>
        <w:t>2.10. Compliance and implementation of the public right to partic</w:t>
      </w:r>
      <w:r w:rsidRPr="003509D3">
        <w:rPr>
          <w:rFonts w:ascii="Arial" w:hAnsi="Arial" w:cs="Arial"/>
          <w:b/>
          <w:bCs/>
          <w:color w:val="F79646"/>
          <w:sz w:val="24"/>
          <w:szCs w:val="24"/>
          <w:lang w:val="en-US"/>
        </w:rPr>
        <w:t>i</w:t>
      </w:r>
      <w:r w:rsidRPr="003509D3">
        <w:rPr>
          <w:rFonts w:ascii="Arial" w:hAnsi="Arial" w:cs="Arial"/>
          <w:b/>
          <w:bCs/>
          <w:color w:val="F79646"/>
          <w:sz w:val="24"/>
          <w:szCs w:val="24"/>
          <w:lang w:val="en-US"/>
        </w:rPr>
        <w:t>pate in go</w:t>
      </w:r>
      <w:r w:rsidRPr="003509D3">
        <w:rPr>
          <w:rFonts w:ascii="Arial" w:hAnsi="Arial" w:cs="Arial"/>
          <w:b/>
          <w:bCs/>
          <w:color w:val="F79646"/>
          <w:sz w:val="24"/>
          <w:szCs w:val="24"/>
          <w:lang w:val="en-US"/>
        </w:rPr>
        <w:t>v</w:t>
      </w:r>
      <w:r w:rsidRPr="003509D3">
        <w:rPr>
          <w:rFonts w:ascii="Arial" w:hAnsi="Arial" w:cs="Arial"/>
          <w:b/>
          <w:bCs/>
          <w:color w:val="F79646"/>
          <w:sz w:val="24"/>
          <w:szCs w:val="24"/>
          <w:lang w:val="en-US"/>
        </w:rPr>
        <w:t>ernance</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According to Article 38 of the Constitution of Ukraine, citizens have the right to pa</w:t>
      </w:r>
      <w:r w:rsidRPr="00312C6A">
        <w:rPr>
          <w:rFonts w:ascii="Arial" w:hAnsi="Arial" w:cs="Arial"/>
          <w:sz w:val="24"/>
          <w:szCs w:val="24"/>
          <w:lang w:val="en-US"/>
        </w:rPr>
        <w:t>r</w:t>
      </w:r>
      <w:r w:rsidRPr="00312C6A">
        <w:rPr>
          <w:rFonts w:ascii="Arial" w:hAnsi="Arial" w:cs="Arial"/>
          <w:sz w:val="24"/>
          <w:szCs w:val="24"/>
          <w:lang w:val="en-US"/>
        </w:rPr>
        <w:t>ticipate in public affairs, in national and loc</w:t>
      </w:r>
      <w:r>
        <w:rPr>
          <w:rFonts w:ascii="Arial" w:hAnsi="Arial" w:cs="Arial"/>
          <w:sz w:val="24"/>
          <w:szCs w:val="24"/>
          <w:lang w:val="en-US"/>
        </w:rPr>
        <w:t>al referendums, to</w:t>
      </w:r>
      <w:r w:rsidRPr="00312C6A">
        <w:rPr>
          <w:rFonts w:ascii="Arial" w:hAnsi="Arial" w:cs="Arial"/>
          <w:sz w:val="24"/>
          <w:szCs w:val="24"/>
          <w:lang w:val="en-US"/>
        </w:rPr>
        <w:t xml:space="preserve"> elect free and be elected to state and local governments. Mechanisms for impleme</w:t>
      </w:r>
      <w:r w:rsidRPr="00312C6A">
        <w:rPr>
          <w:rFonts w:ascii="Arial" w:hAnsi="Arial" w:cs="Arial"/>
          <w:sz w:val="24"/>
          <w:szCs w:val="24"/>
          <w:lang w:val="en-US"/>
        </w:rPr>
        <w:t>n</w:t>
      </w:r>
      <w:r w:rsidRPr="00312C6A">
        <w:rPr>
          <w:rFonts w:ascii="Arial" w:hAnsi="Arial" w:cs="Arial"/>
          <w:sz w:val="24"/>
          <w:szCs w:val="24"/>
          <w:lang w:val="en-US"/>
        </w:rPr>
        <w:t xml:space="preserve">tation of this law are in the areas of </w:t>
      </w:r>
      <w:r w:rsidRPr="00312C6A">
        <w:rPr>
          <w:rFonts w:ascii="Arial" w:hAnsi="Arial" w:cs="Arial"/>
          <w:b/>
          <w:bCs/>
          <w:sz w:val="24"/>
          <w:szCs w:val="24"/>
          <w:lang w:val="en-US"/>
        </w:rPr>
        <w:t>representative democracy and particip</w:t>
      </w:r>
      <w:r w:rsidRPr="00312C6A">
        <w:rPr>
          <w:rFonts w:ascii="Arial" w:hAnsi="Arial" w:cs="Arial"/>
          <w:b/>
          <w:bCs/>
          <w:sz w:val="24"/>
          <w:szCs w:val="24"/>
          <w:lang w:val="en-US"/>
        </w:rPr>
        <w:t>a</w:t>
      </w:r>
      <w:r w:rsidRPr="00312C6A">
        <w:rPr>
          <w:rFonts w:ascii="Arial" w:hAnsi="Arial" w:cs="Arial"/>
          <w:b/>
          <w:bCs/>
          <w:sz w:val="24"/>
          <w:szCs w:val="24"/>
          <w:lang w:val="en-US"/>
        </w:rPr>
        <w:t>tory democracy</w:t>
      </w:r>
      <w:r w:rsidRPr="00312C6A">
        <w:rPr>
          <w:rFonts w:ascii="Arial" w:hAnsi="Arial" w:cs="Arial"/>
          <w:sz w:val="24"/>
          <w:szCs w:val="24"/>
          <w:lang w:val="en-US"/>
        </w:rPr>
        <w:t>.</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But the current legislation of Ukraine, which provides certain rules r</w:t>
      </w:r>
      <w:r w:rsidRPr="00312C6A">
        <w:rPr>
          <w:rFonts w:ascii="Arial" w:hAnsi="Arial" w:cs="Arial"/>
          <w:sz w:val="24"/>
          <w:szCs w:val="24"/>
          <w:lang w:val="en-US"/>
        </w:rPr>
        <w:t>e</w:t>
      </w:r>
      <w:r w:rsidRPr="00312C6A">
        <w:rPr>
          <w:rFonts w:ascii="Arial" w:hAnsi="Arial" w:cs="Arial"/>
          <w:sz w:val="24"/>
          <w:szCs w:val="24"/>
          <w:lang w:val="en-US"/>
        </w:rPr>
        <w:t>garding public participation in the governance, does not provide appropriate mechanisms such particip</w:t>
      </w:r>
      <w:r w:rsidRPr="00312C6A">
        <w:rPr>
          <w:rFonts w:ascii="Arial" w:hAnsi="Arial" w:cs="Arial"/>
          <w:sz w:val="24"/>
          <w:szCs w:val="24"/>
          <w:lang w:val="en-US"/>
        </w:rPr>
        <w:t>a</w:t>
      </w:r>
      <w:r w:rsidRPr="00312C6A">
        <w:rPr>
          <w:rFonts w:ascii="Arial" w:hAnsi="Arial" w:cs="Arial"/>
          <w:sz w:val="24"/>
          <w:szCs w:val="24"/>
          <w:lang w:val="en-US"/>
        </w:rPr>
        <w:t>tion and therefore declared constitutional provisions on the possibility of public particip</w:t>
      </w:r>
      <w:r w:rsidRPr="00312C6A">
        <w:rPr>
          <w:rFonts w:ascii="Arial" w:hAnsi="Arial" w:cs="Arial"/>
          <w:sz w:val="24"/>
          <w:szCs w:val="24"/>
          <w:lang w:val="en-US"/>
        </w:rPr>
        <w:t>a</w:t>
      </w:r>
      <w:r w:rsidRPr="00312C6A">
        <w:rPr>
          <w:rFonts w:ascii="Arial" w:hAnsi="Arial" w:cs="Arial"/>
          <w:sz w:val="24"/>
          <w:szCs w:val="24"/>
          <w:lang w:val="en-US"/>
        </w:rPr>
        <w:t>tion in governance</w:t>
      </w:r>
      <w:r>
        <w:rPr>
          <w:rFonts w:ascii="Arial" w:hAnsi="Arial" w:cs="Arial"/>
          <w:sz w:val="24"/>
          <w:szCs w:val="24"/>
          <w:lang w:val="en-US"/>
        </w:rPr>
        <w:t xml:space="preserve"> </w:t>
      </w:r>
      <w:r w:rsidRPr="00312C6A">
        <w:rPr>
          <w:rFonts w:ascii="Arial" w:hAnsi="Arial" w:cs="Arial"/>
          <w:sz w:val="24"/>
          <w:szCs w:val="24"/>
          <w:lang w:val="en-US"/>
        </w:rPr>
        <w:t xml:space="preserve">(Art. 38) remain largely declarative. Thus, participatory democracy in our country is still just a </w:t>
      </w:r>
      <w:r w:rsidRPr="00312C6A">
        <w:rPr>
          <w:rFonts w:ascii="Arial" w:hAnsi="Arial" w:cs="Arial"/>
          <w:b/>
          <w:bCs/>
          <w:sz w:val="24"/>
          <w:szCs w:val="24"/>
          <w:lang w:val="en-US"/>
        </w:rPr>
        <w:t>declar</w:t>
      </w:r>
      <w:r w:rsidRPr="00312C6A">
        <w:rPr>
          <w:rFonts w:ascii="Arial" w:hAnsi="Arial" w:cs="Arial"/>
          <w:b/>
          <w:bCs/>
          <w:sz w:val="24"/>
          <w:szCs w:val="24"/>
          <w:lang w:val="en-US"/>
        </w:rPr>
        <w:t>a</w:t>
      </w:r>
      <w:r w:rsidRPr="00312C6A">
        <w:rPr>
          <w:rFonts w:ascii="Arial" w:hAnsi="Arial" w:cs="Arial"/>
          <w:b/>
          <w:bCs/>
          <w:sz w:val="24"/>
          <w:szCs w:val="24"/>
          <w:lang w:val="en-US"/>
        </w:rPr>
        <w:t>tion</w:t>
      </w:r>
      <w:r w:rsidRPr="00312C6A">
        <w:rPr>
          <w:rFonts w:ascii="Arial" w:hAnsi="Arial" w:cs="Arial"/>
          <w:sz w:val="24"/>
          <w:szCs w:val="24"/>
          <w:lang w:val="en-US"/>
        </w:rPr>
        <w:t>. It is more the exception than the rule of public rel</w:t>
      </w:r>
      <w:r w:rsidRPr="00312C6A">
        <w:rPr>
          <w:rFonts w:ascii="Arial" w:hAnsi="Arial" w:cs="Arial"/>
          <w:sz w:val="24"/>
          <w:szCs w:val="24"/>
          <w:lang w:val="en-US"/>
        </w:rPr>
        <w:t>a</w:t>
      </w:r>
      <w:r w:rsidRPr="00312C6A">
        <w:rPr>
          <w:rFonts w:ascii="Arial" w:hAnsi="Arial" w:cs="Arial"/>
          <w:sz w:val="24"/>
          <w:szCs w:val="24"/>
          <w:lang w:val="en-US"/>
        </w:rPr>
        <w:t>tions.</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If we add to this flawed legislation in sphere of representative democracy, especially those that regulates the local elections and the lack of legislation on local referenda, it must be admitted that the practical implementation in Ukraine the provisions of Article 5 of the Constitution, which provides that “the people use their power directly and through pu</w:t>
      </w:r>
      <w:r w:rsidRPr="00312C6A">
        <w:rPr>
          <w:rFonts w:ascii="Arial" w:hAnsi="Arial" w:cs="Arial"/>
          <w:sz w:val="24"/>
          <w:szCs w:val="24"/>
          <w:lang w:val="en-US"/>
        </w:rPr>
        <w:t>b</w:t>
      </w:r>
      <w:r w:rsidRPr="00312C6A">
        <w:rPr>
          <w:rFonts w:ascii="Arial" w:hAnsi="Arial" w:cs="Arial"/>
          <w:sz w:val="24"/>
          <w:szCs w:val="24"/>
          <w:lang w:val="en-US"/>
        </w:rPr>
        <w:t xml:space="preserve">lic authorities and local governments” </w:t>
      </w:r>
      <w:r w:rsidRPr="00312C6A">
        <w:rPr>
          <w:rFonts w:ascii="Arial" w:hAnsi="Arial" w:cs="Arial"/>
          <w:b/>
          <w:bCs/>
          <w:sz w:val="24"/>
          <w:szCs w:val="24"/>
          <w:lang w:val="en-US"/>
        </w:rPr>
        <w:t>is impossible</w:t>
      </w:r>
      <w:r w:rsidRPr="00312C6A">
        <w:rPr>
          <w:rFonts w:ascii="Arial" w:hAnsi="Arial" w:cs="Arial"/>
          <w:sz w:val="24"/>
          <w:szCs w:val="24"/>
          <w:lang w:val="en-US"/>
        </w:rPr>
        <w:t>.</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At the level of local authorities and local governments the necessary o</w:t>
      </w:r>
      <w:r w:rsidRPr="00312C6A">
        <w:rPr>
          <w:rFonts w:ascii="Arial" w:hAnsi="Arial" w:cs="Arial"/>
          <w:sz w:val="24"/>
          <w:szCs w:val="24"/>
          <w:lang w:val="en-US"/>
        </w:rPr>
        <w:t>r</w:t>
      </w:r>
      <w:r w:rsidRPr="00312C6A">
        <w:rPr>
          <w:rFonts w:ascii="Arial" w:hAnsi="Arial" w:cs="Arial"/>
          <w:sz w:val="24"/>
          <w:szCs w:val="24"/>
          <w:lang w:val="en-US"/>
        </w:rPr>
        <w:t>ganizational and legal conditions have not been created for public participation in formulating and i</w:t>
      </w:r>
      <w:r w:rsidRPr="00312C6A">
        <w:rPr>
          <w:rFonts w:ascii="Arial" w:hAnsi="Arial" w:cs="Arial"/>
          <w:sz w:val="24"/>
          <w:szCs w:val="24"/>
          <w:lang w:val="en-US"/>
        </w:rPr>
        <w:t>m</w:t>
      </w:r>
      <w:r w:rsidRPr="00312C6A">
        <w:rPr>
          <w:rFonts w:ascii="Arial" w:hAnsi="Arial" w:cs="Arial"/>
          <w:sz w:val="24"/>
          <w:szCs w:val="24"/>
          <w:lang w:val="en-US"/>
        </w:rPr>
        <w:t xml:space="preserve">plementing of local policy and </w:t>
      </w:r>
      <w:r>
        <w:rPr>
          <w:rFonts w:ascii="Arial" w:hAnsi="Arial" w:cs="Arial"/>
          <w:sz w:val="24"/>
          <w:szCs w:val="24"/>
          <w:lang w:val="en-US"/>
        </w:rPr>
        <w:t xml:space="preserve">the </w:t>
      </w:r>
      <w:r w:rsidRPr="00312C6A">
        <w:rPr>
          <w:rFonts w:ascii="Arial" w:hAnsi="Arial" w:cs="Arial"/>
          <w:sz w:val="24"/>
          <w:szCs w:val="24"/>
          <w:lang w:val="en-US"/>
        </w:rPr>
        <w:t>practice of responsible for this services and officials is insufficient and ineffective. In addition, the public is very poorly motivated and insufficiently</w:t>
      </w:r>
      <w:r>
        <w:rPr>
          <w:rFonts w:ascii="Arial" w:hAnsi="Arial" w:cs="Arial"/>
          <w:sz w:val="24"/>
          <w:szCs w:val="24"/>
          <w:lang w:val="en-US"/>
        </w:rPr>
        <w:t xml:space="preserve"> trained for such participation.</w:t>
      </w:r>
    </w:p>
    <w:p w:rsidR="00FE769B" w:rsidRPr="00312C6A" w:rsidRDefault="00AB7BBE" w:rsidP="00DD6276">
      <w:pPr>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lastRenderedPageBreak/>
        <w:pict>
          <v:shape id="_x0000_s1039" type="#_x0000_t75" style="position:absolute;left:0;text-align:left;margin-left:379.5pt;margin-top:-186.2pt;width:146.95pt;height:1097.9pt;z-index:-3;mso-position-horizontal-relative:text;mso-position-vertical-relative:text">
            <v:imagedata r:id="rId7" o:title=""/>
          </v:shape>
          <o:OLEObject Type="Embed" ProgID="CorelDraw.Graphic.17" ShapeID="_x0000_s1039" DrawAspect="Content" ObjectID="_1516090705" r:id="rId21"/>
        </w:pict>
      </w:r>
      <w:r w:rsidR="00FE769B" w:rsidRPr="00312C6A">
        <w:rPr>
          <w:rFonts w:ascii="Arial" w:hAnsi="Arial" w:cs="Arial"/>
          <w:sz w:val="24"/>
          <w:szCs w:val="24"/>
          <w:lang w:val="en-US"/>
        </w:rPr>
        <w:t>This is eloquently may indicate at least the fact that the statutes of local commun</w:t>
      </w:r>
      <w:r w:rsidR="00FE769B" w:rsidRPr="00312C6A">
        <w:rPr>
          <w:rFonts w:ascii="Arial" w:hAnsi="Arial" w:cs="Arial"/>
          <w:sz w:val="24"/>
          <w:szCs w:val="24"/>
          <w:lang w:val="en-US"/>
        </w:rPr>
        <w:t>i</w:t>
      </w:r>
      <w:r w:rsidR="00FE769B" w:rsidRPr="00312C6A">
        <w:rPr>
          <w:rFonts w:ascii="Arial" w:hAnsi="Arial" w:cs="Arial"/>
          <w:sz w:val="24"/>
          <w:szCs w:val="24"/>
          <w:lang w:val="en-US"/>
        </w:rPr>
        <w:t xml:space="preserve">ties, which actually should be spelled out mechanisms of participatory democracy, adopted in </w:t>
      </w:r>
      <w:r w:rsidR="00FE769B" w:rsidRPr="00312C6A">
        <w:rPr>
          <w:rFonts w:ascii="Arial" w:hAnsi="Arial" w:cs="Arial"/>
          <w:b/>
          <w:bCs/>
          <w:sz w:val="24"/>
          <w:szCs w:val="24"/>
          <w:lang w:val="en-US"/>
        </w:rPr>
        <w:t>less than 20% of the communities</w:t>
      </w:r>
      <w:r w:rsidR="00FE769B" w:rsidRPr="00312C6A">
        <w:rPr>
          <w:rFonts w:ascii="Arial" w:hAnsi="Arial" w:cs="Arial"/>
          <w:sz w:val="24"/>
          <w:szCs w:val="24"/>
          <w:lang w:val="en-US"/>
        </w:rPr>
        <w:t>, and those which approved, are duplicate standard laws and don’t create a basis for practical u</w:t>
      </w:r>
      <w:r w:rsidR="00FE769B" w:rsidRPr="00312C6A">
        <w:rPr>
          <w:rFonts w:ascii="Arial" w:hAnsi="Arial" w:cs="Arial"/>
          <w:sz w:val="24"/>
          <w:szCs w:val="24"/>
          <w:lang w:val="en-US"/>
        </w:rPr>
        <w:t>s</w:t>
      </w:r>
      <w:r w:rsidR="00FE769B" w:rsidRPr="00312C6A">
        <w:rPr>
          <w:rFonts w:ascii="Arial" w:hAnsi="Arial" w:cs="Arial"/>
          <w:sz w:val="24"/>
          <w:szCs w:val="24"/>
          <w:lang w:val="en-US"/>
        </w:rPr>
        <w:t>age of these norms.</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Development of public participation in governance of local affairs is also hindered with lack of understanding between the authorities and the community and weak motiv</w:t>
      </w:r>
      <w:r w:rsidRPr="00312C6A">
        <w:rPr>
          <w:rFonts w:ascii="Arial" w:hAnsi="Arial" w:cs="Arial"/>
          <w:sz w:val="24"/>
          <w:szCs w:val="24"/>
          <w:lang w:val="en-US"/>
        </w:rPr>
        <w:t>a</w:t>
      </w:r>
      <w:r w:rsidRPr="00312C6A">
        <w:rPr>
          <w:rFonts w:ascii="Arial" w:hAnsi="Arial" w:cs="Arial"/>
          <w:sz w:val="24"/>
          <w:szCs w:val="24"/>
          <w:lang w:val="en-US"/>
        </w:rPr>
        <w:t>tion of the parties to establish their effective interaction.</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w:t>
      </w:r>
      <w:r w:rsidRPr="00312C6A">
        <w:rPr>
          <w:rFonts w:ascii="Arial" w:hAnsi="Arial" w:cs="Arial"/>
          <w:b/>
          <w:bCs/>
          <w:sz w:val="24"/>
          <w:szCs w:val="24"/>
          <w:lang w:val="en-US"/>
        </w:rPr>
        <w:t>Propositions: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g</w:t>
      </w:r>
      <w:r w:rsidRPr="00312C6A">
        <w:rPr>
          <w:rFonts w:ascii="Arial" w:hAnsi="Arial" w:cs="Arial"/>
          <w:sz w:val="24"/>
          <w:szCs w:val="24"/>
          <w:lang w:val="en-US"/>
        </w:rPr>
        <w:t>enerally initiate development of Statutes in commun</w:t>
      </w:r>
      <w:r>
        <w:rPr>
          <w:rFonts w:ascii="Arial" w:hAnsi="Arial" w:cs="Arial"/>
          <w:sz w:val="24"/>
          <w:szCs w:val="24"/>
          <w:lang w:val="en-US"/>
        </w:rPr>
        <w:t xml:space="preserve">ities where they don’t have it </w:t>
      </w:r>
      <w:r w:rsidRPr="00312C6A">
        <w:rPr>
          <w:rFonts w:ascii="Arial" w:hAnsi="Arial" w:cs="Arial"/>
          <w:sz w:val="24"/>
          <w:szCs w:val="24"/>
          <w:lang w:val="en-US"/>
        </w:rPr>
        <w:t xml:space="preserve"> and make necessary changes to existing Statutes using models proven in practice, as well as the adoption of regulations that regulate proc</w:t>
      </w:r>
      <w:r w:rsidRPr="00312C6A">
        <w:rPr>
          <w:rFonts w:ascii="Arial" w:hAnsi="Arial" w:cs="Arial"/>
          <w:sz w:val="24"/>
          <w:szCs w:val="24"/>
          <w:lang w:val="en-US"/>
        </w:rPr>
        <w:t>e</w:t>
      </w:r>
      <w:r w:rsidRPr="00312C6A">
        <w:rPr>
          <w:rFonts w:ascii="Arial" w:hAnsi="Arial" w:cs="Arial"/>
          <w:sz w:val="24"/>
          <w:szCs w:val="24"/>
          <w:lang w:val="en-US"/>
        </w:rPr>
        <w:t>dures for application of mechanisms for public participation. We must also adapt the regulations of the local councils and executive bodies with the terms of e</w:t>
      </w:r>
      <w:r w:rsidRPr="00312C6A">
        <w:rPr>
          <w:rFonts w:ascii="Arial" w:hAnsi="Arial" w:cs="Arial"/>
          <w:sz w:val="24"/>
          <w:szCs w:val="24"/>
          <w:lang w:val="en-US"/>
        </w:rPr>
        <w:t>x</w:t>
      </w:r>
      <w:r w:rsidRPr="00312C6A">
        <w:rPr>
          <w:rFonts w:ascii="Arial" w:hAnsi="Arial" w:cs="Arial"/>
          <w:sz w:val="24"/>
          <w:szCs w:val="24"/>
          <w:lang w:val="en-US"/>
        </w:rPr>
        <w:t>panding public participation in the preparation, adoption and implementation of management decisions;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m</w:t>
      </w:r>
      <w:r w:rsidRPr="00312C6A">
        <w:rPr>
          <w:rFonts w:ascii="Arial" w:hAnsi="Arial" w:cs="Arial"/>
          <w:sz w:val="24"/>
          <w:szCs w:val="24"/>
          <w:lang w:val="en-US"/>
        </w:rPr>
        <w:t>odernizing the current Constitution, not to refuse   standards in the field of local democracy, which proved themselves in practice and provide the necessary level of local democracy, particularly in the establishment and oper</w:t>
      </w:r>
      <w:r w:rsidRPr="00312C6A">
        <w:rPr>
          <w:rFonts w:ascii="Arial" w:hAnsi="Arial" w:cs="Arial"/>
          <w:sz w:val="24"/>
          <w:szCs w:val="24"/>
          <w:lang w:val="en-US"/>
        </w:rPr>
        <w:t>a</w:t>
      </w:r>
      <w:r w:rsidRPr="00312C6A">
        <w:rPr>
          <w:rFonts w:ascii="Arial" w:hAnsi="Arial" w:cs="Arial"/>
          <w:sz w:val="24"/>
          <w:szCs w:val="24"/>
          <w:lang w:val="en-US"/>
        </w:rPr>
        <w:t>tion of self-organization community organs, and to make only those amen</w:t>
      </w:r>
      <w:r w:rsidRPr="00312C6A">
        <w:rPr>
          <w:rFonts w:ascii="Arial" w:hAnsi="Arial" w:cs="Arial"/>
          <w:sz w:val="24"/>
          <w:szCs w:val="24"/>
          <w:lang w:val="en-US"/>
        </w:rPr>
        <w:t>d</w:t>
      </w:r>
      <w:r w:rsidRPr="00312C6A">
        <w:rPr>
          <w:rFonts w:ascii="Arial" w:hAnsi="Arial" w:cs="Arial"/>
          <w:sz w:val="24"/>
          <w:szCs w:val="24"/>
          <w:lang w:val="en-US"/>
        </w:rPr>
        <w:t>ments which agreed by a wide range of public experts and leaders of public i</w:t>
      </w:r>
      <w:r w:rsidRPr="00312C6A">
        <w:rPr>
          <w:rFonts w:ascii="Arial" w:hAnsi="Arial" w:cs="Arial"/>
          <w:sz w:val="24"/>
          <w:szCs w:val="24"/>
          <w:lang w:val="en-US"/>
        </w:rPr>
        <w:t>n</w:t>
      </w:r>
      <w:r w:rsidRPr="00312C6A">
        <w:rPr>
          <w:rFonts w:ascii="Arial" w:hAnsi="Arial" w:cs="Arial"/>
          <w:sz w:val="24"/>
          <w:szCs w:val="24"/>
          <w:lang w:val="en-US"/>
        </w:rPr>
        <w:t>stitutions who able to improve the situation in the implementation of human rights;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o</w:t>
      </w:r>
      <w:r w:rsidRPr="00312C6A">
        <w:rPr>
          <w:rFonts w:ascii="Arial" w:hAnsi="Arial" w:cs="Arial"/>
          <w:sz w:val="24"/>
          <w:szCs w:val="24"/>
          <w:lang w:val="en-US"/>
        </w:rPr>
        <w:t xml:space="preserve">ne of the </w:t>
      </w:r>
      <w:r w:rsidRPr="00312C6A">
        <w:rPr>
          <w:rFonts w:ascii="Arial" w:hAnsi="Arial" w:cs="Arial"/>
          <w:i/>
          <w:iCs/>
          <w:sz w:val="24"/>
          <w:szCs w:val="24"/>
          <w:lang w:val="en-US"/>
        </w:rPr>
        <w:t>main tasks</w:t>
      </w:r>
      <w:r w:rsidRPr="00312C6A">
        <w:rPr>
          <w:rFonts w:ascii="Arial" w:hAnsi="Arial" w:cs="Arial"/>
          <w:sz w:val="24"/>
          <w:szCs w:val="24"/>
          <w:lang w:val="en-US"/>
        </w:rPr>
        <w:t xml:space="preserve"> of the community should be the implementation of a systematic, comprehensive and professional public monitoring of the impl</w:t>
      </w:r>
      <w:r w:rsidRPr="00312C6A">
        <w:rPr>
          <w:rFonts w:ascii="Arial" w:hAnsi="Arial" w:cs="Arial"/>
          <w:sz w:val="24"/>
          <w:szCs w:val="24"/>
          <w:lang w:val="en-US"/>
        </w:rPr>
        <w:t>e</w:t>
      </w:r>
      <w:r w:rsidRPr="00312C6A">
        <w:rPr>
          <w:rFonts w:ascii="Arial" w:hAnsi="Arial" w:cs="Arial"/>
          <w:sz w:val="24"/>
          <w:szCs w:val="24"/>
          <w:lang w:val="en-US"/>
        </w:rPr>
        <w:t>mentation of all proposals to expand public participation in the formulation and implementation of local po</w:t>
      </w:r>
      <w:r w:rsidRPr="00312C6A">
        <w:rPr>
          <w:rFonts w:ascii="Arial" w:hAnsi="Arial" w:cs="Arial"/>
          <w:sz w:val="24"/>
          <w:szCs w:val="24"/>
          <w:lang w:val="en-US"/>
        </w:rPr>
        <w:t>l</w:t>
      </w:r>
      <w:r w:rsidRPr="00312C6A">
        <w:rPr>
          <w:rFonts w:ascii="Arial" w:hAnsi="Arial" w:cs="Arial"/>
          <w:sz w:val="24"/>
          <w:szCs w:val="24"/>
          <w:lang w:val="en-US"/>
        </w:rPr>
        <w:t>icies for active, creative participation of civil society experts, CSOs and community councils in the process of modernization of pu</w:t>
      </w:r>
      <w:r w:rsidRPr="00312C6A">
        <w:rPr>
          <w:rFonts w:ascii="Arial" w:hAnsi="Arial" w:cs="Arial"/>
          <w:sz w:val="24"/>
          <w:szCs w:val="24"/>
          <w:lang w:val="en-US"/>
        </w:rPr>
        <w:t>b</w:t>
      </w:r>
      <w:r w:rsidRPr="00312C6A">
        <w:rPr>
          <w:rFonts w:ascii="Arial" w:hAnsi="Arial" w:cs="Arial"/>
          <w:sz w:val="24"/>
          <w:szCs w:val="24"/>
          <w:lang w:val="en-US"/>
        </w:rPr>
        <w:t>lic participation mechanisms.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i</w:t>
      </w:r>
      <w:r w:rsidRPr="00312C6A">
        <w:rPr>
          <w:rFonts w:ascii="Arial" w:hAnsi="Arial" w:cs="Arial"/>
          <w:sz w:val="24"/>
          <w:szCs w:val="24"/>
          <w:lang w:val="en-US"/>
        </w:rPr>
        <w:t>t is also advisable to adopt at the level of regions, cities, special di</w:t>
      </w:r>
      <w:r w:rsidRPr="00312C6A">
        <w:rPr>
          <w:rFonts w:ascii="Arial" w:hAnsi="Arial" w:cs="Arial"/>
          <w:sz w:val="24"/>
          <w:szCs w:val="24"/>
          <w:lang w:val="en-US"/>
        </w:rPr>
        <w:t>s</w:t>
      </w:r>
      <w:r w:rsidRPr="00312C6A">
        <w:rPr>
          <w:rFonts w:ascii="Arial" w:hAnsi="Arial" w:cs="Arial"/>
          <w:sz w:val="24"/>
          <w:szCs w:val="24"/>
          <w:lang w:val="en-US"/>
        </w:rPr>
        <w:t>tricts and local targeted programs aimed at creating conditions for the expa</w:t>
      </w:r>
      <w:r w:rsidRPr="00312C6A">
        <w:rPr>
          <w:rFonts w:ascii="Arial" w:hAnsi="Arial" w:cs="Arial"/>
          <w:sz w:val="24"/>
          <w:szCs w:val="24"/>
          <w:lang w:val="en-US"/>
        </w:rPr>
        <w:t>n</w:t>
      </w:r>
      <w:r w:rsidRPr="00312C6A">
        <w:rPr>
          <w:rFonts w:ascii="Arial" w:hAnsi="Arial" w:cs="Arial"/>
          <w:sz w:val="24"/>
          <w:szCs w:val="24"/>
          <w:lang w:val="en-US"/>
        </w:rPr>
        <w:t>sion of public participation in the management of local affairs;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sidRPr="00312C6A">
        <w:rPr>
          <w:rFonts w:ascii="Arial" w:hAnsi="Arial" w:cs="Arial"/>
          <w:sz w:val="24"/>
          <w:szCs w:val="24"/>
          <w:lang w:val="en-US"/>
        </w:rPr>
        <w:t>to</w:t>
      </w:r>
      <w:proofErr w:type="gramEnd"/>
      <w:r w:rsidRPr="00312C6A">
        <w:rPr>
          <w:rFonts w:ascii="Arial" w:hAnsi="Arial" w:cs="Arial"/>
          <w:sz w:val="24"/>
          <w:szCs w:val="24"/>
          <w:lang w:val="en-US"/>
        </w:rPr>
        <w:t xml:space="preserve"> implement measures aimed at raising the professional level of off</w:t>
      </w:r>
      <w:r w:rsidRPr="00312C6A">
        <w:rPr>
          <w:rFonts w:ascii="Arial" w:hAnsi="Arial" w:cs="Arial"/>
          <w:sz w:val="24"/>
          <w:szCs w:val="24"/>
          <w:lang w:val="en-US"/>
        </w:rPr>
        <w:t>i</w:t>
      </w:r>
      <w:r w:rsidRPr="00312C6A">
        <w:rPr>
          <w:rFonts w:ascii="Arial" w:hAnsi="Arial" w:cs="Arial"/>
          <w:sz w:val="24"/>
          <w:szCs w:val="24"/>
          <w:lang w:val="en-US"/>
        </w:rPr>
        <w:t>cials of local public authorities, including local councilors in matters expanding public participation in governance;</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sidRPr="00312C6A">
        <w:rPr>
          <w:rFonts w:ascii="Arial" w:hAnsi="Arial" w:cs="Arial"/>
          <w:sz w:val="24"/>
          <w:szCs w:val="24"/>
          <w:lang w:val="en-US"/>
        </w:rPr>
        <w:t>it</w:t>
      </w:r>
      <w:proofErr w:type="gramEnd"/>
      <w:r w:rsidRPr="00312C6A">
        <w:rPr>
          <w:rFonts w:ascii="Arial" w:hAnsi="Arial" w:cs="Arial"/>
          <w:sz w:val="24"/>
          <w:szCs w:val="24"/>
          <w:lang w:val="en-US"/>
        </w:rPr>
        <w:t xml:space="preserve"> is necessary to provide use of modern information technology, pa</w:t>
      </w:r>
      <w:r w:rsidRPr="00312C6A">
        <w:rPr>
          <w:rFonts w:ascii="Arial" w:hAnsi="Arial" w:cs="Arial"/>
          <w:sz w:val="24"/>
          <w:szCs w:val="24"/>
          <w:lang w:val="en-US"/>
        </w:rPr>
        <w:t>r</w:t>
      </w:r>
      <w:r w:rsidRPr="00312C6A">
        <w:rPr>
          <w:rFonts w:ascii="Arial" w:hAnsi="Arial" w:cs="Arial"/>
          <w:sz w:val="24"/>
          <w:szCs w:val="24"/>
          <w:lang w:val="en-US"/>
        </w:rPr>
        <w:t>ticularly the I</w:t>
      </w:r>
      <w:r w:rsidRPr="00312C6A">
        <w:rPr>
          <w:rFonts w:ascii="Arial" w:hAnsi="Arial" w:cs="Arial"/>
          <w:sz w:val="24"/>
          <w:szCs w:val="24"/>
          <w:lang w:val="en-US"/>
        </w:rPr>
        <w:t>n</w:t>
      </w:r>
      <w:r w:rsidRPr="00312C6A">
        <w:rPr>
          <w:rFonts w:ascii="Arial" w:hAnsi="Arial" w:cs="Arial"/>
          <w:sz w:val="24"/>
          <w:szCs w:val="24"/>
          <w:lang w:val="en-US"/>
        </w:rPr>
        <w:t>ternet, for the development of different forms of e-democracy. It is also proposed to start at the official sites and public media</w:t>
      </w:r>
      <w:r>
        <w:rPr>
          <w:rFonts w:ascii="Arial" w:hAnsi="Arial" w:cs="Arial"/>
          <w:sz w:val="24"/>
          <w:szCs w:val="24"/>
          <w:lang w:val="en-US"/>
        </w:rPr>
        <w:t xml:space="preserve"> of</w:t>
      </w:r>
      <w:r w:rsidRPr="00312C6A">
        <w:rPr>
          <w:rFonts w:ascii="Arial" w:hAnsi="Arial" w:cs="Arial"/>
          <w:sz w:val="24"/>
          <w:szCs w:val="24"/>
          <w:lang w:val="en-US"/>
        </w:rPr>
        <w:t xml:space="preserve"> certain category and individual programs aimed at promoting various forms of public particip</w:t>
      </w:r>
      <w:r w:rsidRPr="00312C6A">
        <w:rPr>
          <w:rFonts w:ascii="Arial" w:hAnsi="Arial" w:cs="Arial"/>
          <w:sz w:val="24"/>
          <w:szCs w:val="24"/>
          <w:lang w:val="en-US"/>
        </w:rPr>
        <w:t>a</w:t>
      </w:r>
      <w:r w:rsidRPr="00312C6A">
        <w:rPr>
          <w:rFonts w:ascii="Arial" w:hAnsi="Arial" w:cs="Arial"/>
          <w:sz w:val="24"/>
          <w:szCs w:val="24"/>
          <w:lang w:val="en-US"/>
        </w:rPr>
        <w:t>tion;</w:t>
      </w:r>
    </w:p>
    <w:p w:rsidR="00FE769B" w:rsidRPr="00DD6276"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to strengthen government and community joint responsibility  for the situation in the territory by  particulate delegation of authority to address these issues by citizens and CSOs who have to  solve it on the principles of self-organization, self and mutual assi</w:t>
      </w:r>
      <w:r w:rsidRPr="00312C6A">
        <w:rPr>
          <w:rFonts w:ascii="Arial" w:hAnsi="Arial" w:cs="Arial"/>
          <w:sz w:val="24"/>
          <w:szCs w:val="24"/>
          <w:lang w:val="en-US"/>
        </w:rPr>
        <w:t>s</w:t>
      </w:r>
      <w:r w:rsidRPr="00312C6A">
        <w:rPr>
          <w:rFonts w:ascii="Arial" w:hAnsi="Arial" w:cs="Arial"/>
          <w:sz w:val="24"/>
          <w:szCs w:val="24"/>
          <w:lang w:val="en-US"/>
        </w:rPr>
        <w:t>tance.</w:t>
      </w:r>
    </w:p>
    <w:p w:rsidR="00FE769B" w:rsidRPr="003509D3" w:rsidRDefault="00FE769B" w:rsidP="00DD6276">
      <w:pPr>
        <w:spacing w:before="120" w:after="120" w:line="240" w:lineRule="auto"/>
        <w:ind w:firstLine="708"/>
        <w:jc w:val="both"/>
        <w:rPr>
          <w:rFonts w:ascii="Arial" w:hAnsi="Arial" w:cs="Arial"/>
          <w:b/>
          <w:bCs/>
          <w:color w:val="F79646"/>
          <w:sz w:val="24"/>
          <w:szCs w:val="24"/>
          <w:lang w:val="en-US"/>
        </w:rPr>
      </w:pPr>
      <w:r w:rsidRPr="003509D3">
        <w:rPr>
          <w:rFonts w:ascii="Arial" w:hAnsi="Arial" w:cs="Arial"/>
          <w:b/>
          <w:bCs/>
          <w:color w:val="F79646"/>
          <w:sz w:val="24"/>
          <w:szCs w:val="24"/>
          <w:lang w:val="en-US"/>
        </w:rPr>
        <w:t>2.11. Compliance and implementation of citizens' rights in the pr</w:t>
      </w:r>
      <w:r w:rsidRPr="003509D3">
        <w:rPr>
          <w:rFonts w:ascii="Arial" w:hAnsi="Arial" w:cs="Arial"/>
          <w:b/>
          <w:bCs/>
          <w:color w:val="F79646"/>
          <w:sz w:val="24"/>
          <w:szCs w:val="24"/>
          <w:lang w:val="en-US"/>
        </w:rPr>
        <w:t>o</w:t>
      </w:r>
      <w:r w:rsidRPr="003509D3">
        <w:rPr>
          <w:rFonts w:ascii="Arial" w:hAnsi="Arial" w:cs="Arial"/>
          <w:b/>
          <w:bCs/>
          <w:color w:val="F79646"/>
          <w:sz w:val="24"/>
          <w:szCs w:val="24"/>
          <w:lang w:val="en-US"/>
        </w:rPr>
        <w:t>cess of local government reform</w:t>
      </w:r>
    </w:p>
    <w:p w:rsidR="00FE769B" w:rsidRPr="00312C6A" w:rsidRDefault="00AB7BBE" w:rsidP="00DD6276">
      <w:pPr>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lastRenderedPageBreak/>
        <w:pict>
          <v:shape id="_x0000_s1040" type="#_x0000_t75" style="position:absolute;left:0;text-align:left;margin-left:381pt;margin-top:-173.6pt;width:146.95pt;height:1097.9pt;z-index:-2;mso-position-horizontal-relative:text;mso-position-vertical-relative:text">
            <v:imagedata r:id="rId7" o:title=""/>
          </v:shape>
          <o:OLEObject Type="Embed" ProgID="CorelDraw.Graphic.17" ShapeID="_x0000_s1040" DrawAspect="Content" ObjectID="_1516090706" r:id="rId22"/>
        </w:pict>
      </w:r>
      <w:r w:rsidR="00FE769B" w:rsidRPr="00312C6A">
        <w:rPr>
          <w:rFonts w:ascii="Arial" w:hAnsi="Arial" w:cs="Arial"/>
          <w:sz w:val="24"/>
          <w:szCs w:val="24"/>
          <w:lang w:val="en-US"/>
        </w:rPr>
        <w:t xml:space="preserve">During the reform of local government there have been found numerous violations of human rights including the right to information, to participation in governance, to </w:t>
      </w:r>
      <w:proofErr w:type="gramStart"/>
      <w:r w:rsidR="00FE769B" w:rsidRPr="00312C6A">
        <w:rPr>
          <w:rFonts w:ascii="Arial" w:hAnsi="Arial" w:cs="Arial"/>
          <w:sz w:val="24"/>
          <w:szCs w:val="24"/>
          <w:lang w:val="en-US"/>
        </w:rPr>
        <w:t>respect  for</w:t>
      </w:r>
      <w:proofErr w:type="gramEnd"/>
      <w:r w:rsidR="00FE769B" w:rsidRPr="00312C6A">
        <w:rPr>
          <w:rFonts w:ascii="Arial" w:hAnsi="Arial" w:cs="Arial"/>
          <w:sz w:val="24"/>
          <w:szCs w:val="24"/>
          <w:lang w:val="en-US"/>
        </w:rPr>
        <w:t xml:space="preserve"> human dignity and other constitutional rights.</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 scenario of reform does not provide staged, or voluntary, or logic changes. Because  at first it should have been adopted the law on local refe</w:t>
      </w:r>
      <w:r w:rsidRPr="00312C6A">
        <w:rPr>
          <w:rFonts w:ascii="Arial" w:hAnsi="Arial" w:cs="Arial"/>
          <w:sz w:val="24"/>
          <w:szCs w:val="24"/>
          <w:lang w:val="en-US"/>
        </w:rPr>
        <w:t>r</w:t>
      </w:r>
      <w:r w:rsidRPr="00312C6A">
        <w:rPr>
          <w:rFonts w:ascii="Arial" w:hAnsi="Arial" w:cs="Arial"/>
          <w:sz w:val="24"/>
          <w:szCs w:val="24"/>
          <w:lang w:val="en-US"/>
        </w:rPr>
        <w:t>endum, the general meeting (conference) of local initiatives and other mech</w:t>
      </w:r>
      <w:r w:rsidRPr="00312C6A">
        <w:rPr>
          <w:rFonts w:ascii="Arial" w:hAnsi="Arial" w:cs="Arial"/>
          <w:sz w:val="24"/>
          <w:szCs w:val="24"/>
          <w:lang w:val="en-US"/>
        </w:rPr>
        <w:t>a</w:t>
      </w:r>
      <w:r w:rsidRPr="00312C6A">
        <w:rPr>
          <w:rFonts w:ascii="Arial" w:hAnsi="Arial" w:cs="Arial"/>
          <w:sz w:val="24"/>
          <w:szCs w:val="24"/>
          <w:lang w:val="en-US"/>
        </w:rPr>
        <w:t>nisms for expression of interest and protect the rights of citizens who would provide the legal basis for real, free and respons</w:t>
      </w:r>
      <w:r w:rsidRPr="00312C6A">
        <w:rPr>
          <w:rFonts w:ascii="Arial" w:hAnsi="Arial" w:cs="Arial"/>
          <w:sz w:val="24"/>
          <w:szCs w:val="24"/>
          <w:lang w:val="en-US"/>
        </w:rPr>
        <w:t>i</w:t>
      </w:r>
      <w:r w:rsidRPr="00312C6A">
        <w:rPr>
          <w:rFonts w:ascii="Arial" w:hAnsi="Arial" w:cs="Arial"/>
          <w:sz w:val="24"/>
          <w:szCs w:val="24"/>
          <w:lang w:val="en-US"/>
        </w:rPr>
        <w:t>ble participation public.</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Then it had to be social and economic expert-diagnosis of communities to prepare their association. On this basis conduct a thorough information ca</w:t>
      </w:r>
      <w:r w:rsidRPr="00312C6A">
        <w:rPr>
          <w:rFonts w:ascii="Arial" w:hAnsi="Arial" w:cs="Arial"/>
          <w:sz w:val="24"/>
          <w:szCs w:val="24"/>
          <w:lang w:val="en-US"/>
        </w:rPr>
        <w:t>m</w:t>
      </w:r>
      <w:r w:rsidRPr="00312C6A">
        <w:rPr>
          <w:rFonts w:ascii="Arial" w:hAnsi="Arial" w:cs="Arial"/>
          <w:sz w:val="24"/>
          <w:szCs w:val="24"/>
          <w:lang w:val="en-US"/>
        </w:rPr>
        <w:t>paign and explain to people the meaning and prospects for reform.</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Then stimulate cooperation of community based on opportunities offered by the Law "On cooperation of local communities", to conduct a voluntary ass</w:t>
      </w:r>
      <w:r w:rsidRPr="00312C6A">
        <w:rPr>
          <w:rFonts w:ascii="Arial" w:hAnsi="Arial" w:cs="Arial"/>
          <w:sz w:val="24"/>
          <w:szCs w:val="24"/>
          <w:lang w:val="en-US"/>
        </w:rPr>
        <w:t>o</w:t>
      </w:r>
      <w:r w:rsidRPr="00312C6A">
        <w:rPr>
          <w:rFonts w:ascii="Arial" w:hAnsi="Arial" w:cs="Arial"/>
          <w:sz w:val="24"/>
          <w:szCs w:val="24"/>
          <w:lang w:val="en-US"/>
        </w:rPr>
        <w:t>ciation of community and then implement decentralization with the transfer of state renewed system of local government more aut</w:t>
      </w:r>
      <w:bookmarkStart w:id="0" w:name="_GoBack"/>
      <w:bookmarkEnd w:id="0"/>
      <w:r w:rsidRPr="00312C6A">
        <w:rPr>
          <w:rFonts w:ascii="Arial" w:hAnsi="Arial" w:cs="Arial"/>
          <w:sz w:val="24"/>
          <w:szCs w:val="24"/>
          <w:lang w:val="en-US"/>
        </w:rPr>
        <w:t>hority, resources and r</w:t>
      </w:r>
      <w:r w:rsidRPr="00312C6A">
        <w:rPr>
          <w:rFonts w:ascii="Arial" w:hAnsi="Arial" w:cs="Arial"/>
          <w:sz w:val="24"/>
          <w:szCs w:val="24"/>
          <w:lang w:val="en-US"/>
        </w:rPr>
        <w:t>e</w:t>
      </w:r>
      <w:r w:rsidRPr="00312C6A">
        <w:rPr>
          <w:rFonts w:ascii="Arial" w:hAnsi="Arial" w:cs="Arial"/>
          <w:sz w:val="24"/>
          <w:szCs w:val="24"/>
          <w:lang w:val="en-US"/>
        </w:rPr>
        <w:t>sponsibility for solving huge number of pro</w:t>
      </w:r>
      <w:r w:rsidRPr="00312C6A">
        <w:rPr>
          <w:rFonts w:ascii="Arial" w:hAnsi="Arial" w:cs="Arial"/>
          <w:sz w:val="24"/>
          <w:szCs w:val="24"/>
          <w:lang w:val="en-US"/>
        </w:rPr>
        <w:t>b</w:t>
      </w:r>
      <w:r w:rsidRPr="00312C6A">
        <w:rPr>
          <w:rFonts w:ascii="Arial" w:hAnsi="Arial" w:cs="Arial"/>
          <w:sz w:val="24"/>
          <w:szCs w:val="24"/>
          <w:lang w:val="en-US"/>
        </w:rPr>
        <w:t>lems that have accumulated on the ground.</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Everything was done the same in reverse order and without proper i</w:t>
      </w:r>
      <w:r w:rsidRPr="00312C6A">
        <w:rPr>
          <w:rFonts w:ascii="Arial" w:hAnsi="Arial" w:cs="Arial"/>
          <w:sz w:val="24"/>
          <w:szCs w:val="24"/>
          <w:lang w:val="en-US"/>
        </w:rPr>
        <w:t>n</w:t>
      </w:r>
      <w:r w:rsidRPr="00312C6A">
        <w:rPr>
          <w:rFonts w:ascii="Arial" w:hAnsi="Arial" w:cs="Arial"/>
          <w:sz w:val="24"/>
          <w:szCs w:val="24"/>
          <w:lang w:val="en-US"/>
        </w:rPr>
        <w:t xml:space="preserve">formation and educational activities. And now 159 joint communities </w:t>
      </w:r>
      <w:proofErr w:type="gramStart"/>
      <w:r w:rsidRPr="00312C6A">
        <w:rPr>
          <w:rFonts w:ascii="Arial" w:hAnsi="Arial" w:cs="Arial"/>
          <w:sz w:val="24"/>
          <w:szCs w:val="24"/>
          <w:lang w:val="en-US"/>
        </w:rPr>
        <w:t>that believe</w:t>
      </w:r>
      <w:proofErr w:type="gramEnd"/>
      <w:r w:rsidRPr="00312C6A">
        <w:rPr>
          <w:rFonts w:ascii="Arial" w:hAnsi="Arial" w:cs="Arial"/>
          <w:sz w:val="24"/>
          <w:szCs w:val="24"/>
          <w:lang w:val="en-US"/>
        </w:rPr>
        <w:t xml:space="preserve"> in reform and moved b</w:t>
      </w:r>
      <w:r>
        <w:rPr>
          <w:rFonts w:ascii="Arial" w:hAnsi="Arial" w:cs="Arial"/>
          <w:sz w:val="24"/>
          <w:szCs w:val="24"/>
          <w:lang w:val="en-US"/>
        </w:rPr>
        <w:t>y it</w:t>
      </w:r>
      <w:r w:rsidRPr="00312C6A">
        <w:rPr>
          <w:rFonts w:ascii="Arial" w:hAnsi="Arial" w:cs="Arial"/>
          <w:sz w:val="24"/>
          <w:szCs w:val="24"/>
          <w:lang w:val="en-US"/>
        </w:rPr>
        <w:t>, stopped in confusion,</w:t>
      </w:r>
      <w:r>
        <w:rPr>
          <w:rFonts w:ascii="Arial" w:hAnsi="Arial" w:cs="Arial"/>
          <w:sz w:val="24"/>
          <w:szCs w:val="24"/>
          <w:lang w:val="en-US"/>
        </w:rPr>
        <w:t xml:space="preserve"> </w:t>
      </w:r>
      <w:r w:rsidRPr="00312C6A">
        <w:rPr>
          <w:rFonts w:ascii="Arial" w:hAnsi="Arial" w:cs="Arial"/>
          <w:sz w:val="24"/>
          <w:szCs w:val="24"/>
          <w:lang w:val="en-US"/>
        </w:rPr>
        <w:t>without knowing:</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How to complete the reorganization of councils and their executive bo</w:t>
      </w:r>
      <w:r w:rsidRPr="00312C6A">
        <w:rPr>
          <w:rFonts w:ascii="Arial" w:hAnsi="Arial" w:cs="Arial"/>
          <w:sz w:val="24"/>
          <w:szCs w:val="24"/>
          <w:lang w:val="en-US"/>
        </w:rPr>
        <w:t>d</w:t>
      </w:r>
      <w:r w:rsidRPr="00312C6A">
        <w:rPr>
          <w:rFonts w:ascii="Arial" w:hAnsi="Arial" w:cs="Arial"/>
          <w:sz w:val="24"/>
          <w:szCs w:val="24"/>
          <w:lang w:val="en-US"/>
        </w:rPr>
        <w:t>ies, how to register the termination of some authorities as legal entities and cr</w:t>
      </w:r>
      <w:r w:rsidRPr="00312C6A">
        <w:rPr>
          <w:rFonts w:ascii="Arial" w:hAnsi="Arial" w:cs="Arial"/>
          <w:sz w:val="24"/>
          <w:szCs w:val="24"/>
          <w:lang w:val="en-US"/>
        </w:rPr>
        <w:t>e</w:t>
      </w:r>
      <w:r w:rsidRPr="00312C6A">
        <w:rPr>
          <w:rFonts w:ascii="Arial" w:hAnsi="Arial" w:cs="Arial"/>
          <w:sz w:val="24"/>
          <w:szCs w:val="24"/>
          <w:lang w:val="en-US"/>
        </w:rPr>
        <w:t>ate new ones;</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Which budgetary institutions, organizations and social infrastructure will now be f</w:t>
      </w:r>
      <w:r w:rsidRPr="00312C6A">
        <w:rPr>
          <w:rFonts w:ascii="Arial" w:hAnsi="Arial" w:cs="Arial"/>
          <w:sz w:val="24"/>
          <w:szCs w:val="24"/>
          <w:lang w:val="en-US"/>
        </w:rPr>
        <w:t>i</w:t>
      </w:r>
      <w:r w:rsidRPr="00312C6A">
        <w:rPr>
          <w:rFonts w:ascii="Arial" w:hAnsi="Arial" w:cs="Arial"/>
          <w:sz w:val="24"/>
          <w:szCs w:val="24"/>
          <w:lang w:val="en-US"/>
        </w:rPr>
        <w:t xml:space="preserve">nanced from the budget of the incorporated </w:t>
      </w:r>
      <w:proofErr w:type="gramStart"/>
      <w:r w:rsidRPr="00312C6A">
        <w:rPr>
          <w:rFonts w:ascii="Arial" w:hAnsi="Arial" w:cs="Arial"/>
          <w:sz w:val="24"/>
          <w:szCs w:val="24"/>
          <w:lang w:val="en-US"/>
        </w:rPr>
        <w:t>community;</w:t>
      </w:r>
      <w:proofErr w:type="gramEnd"/>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xml:space="preserve">- </w:t>
      </w:r>
      <w:proofErr w:type="gramStart"/>
      <w:r w:rsidRPr="00312C6A">
        <w:rPr>
          <w:rFonts w:ascii="Arial" w:hAnsi="Arial" w:cs="Arial"/>
          <w:sz w:val="24"/>
          <w:szCs w:val="24"/>
          <w:lang w:val="en-US"/>
        </w:rPr>
        <w:t>which  objects</w:t>
      </w:r>
      <w:proofErr w:type="gramEnd"/>
      <w:r w:rsidRPr="00312C6A">
        <w:rPr>
          <w:rFonts w:ascii="Arial" w:hAnsi="Arial" w:cs="Arial"/>
          <w:sz w:val="24"/>
          <w:szCs w:val="24"/>
          <w:lang w:val="en-US"/>
        </w:rPr>
        <w:t xml:space="preserve">  have to go to municipal ownership united community;</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what is th</w:t>
      </w:r>
      <w:r>
        <w:rPr>
          <w:rFonts w:ascii="Arial" w:hAnsi="Arial" w:cs="Arial"/>
          <w:sz w:val="24"/>
          <w:szCs w:val="24"/>
          <w:lang w:val="en-US"/>
        </w:rPr>
        <w:t>e jurisdiction of land that was</w:t>
      </w:r>
      <w:r w:rsidRPr="00312C6A">
        <w:rPr>
          <w:rFonts w:ascii="Arial" w:hAnsi="Arial" w:cs="Arial"/>
          <w:sz w:val="24"/>
          <w:szCs w:val="24"/>
          <w:lang w:val="en-US"/>
        </w:rPr>
        <w:t xml:space="preserve"> previously outside the settl</w:t>
      </w:r>
      <w:r w:rsidRPr="00312C6A">
        <w:rPr>
          <w:rFonts w:ascii="Arial" w:hAnsi="Arial" w:cs="Arial"/>
          <w:sz w:val="24"/>
          <w:szCs w:val="24"/>
          <w:lang w:val="en-US"/>
        </w:rPr>
        <w:t>e</w:t>
      </w:r>
      <w:r w:rsidRPr="00312C6A">
        <w:rPr>
          <w:rFonts w:ascii="Arial" w:hAnsi="Arial" w:cs="Arial"/>
          <w:sz w:val="24"/>
          <w:szCs w:val="24"/>
          <w:lang w:val="en-US"/>
        </w:rPr>
        <w:t>ments, and now find themselves within a united territory, and which part of the land tax as the main items of income will go to the budget of the united comm</w:t>
      </w:r>
      <w:r w:rsidRPr="00312C6A">
        <w:rPr>
          <w:rFonts w:ascii="Arial" w:hAnsi="Arial" w:cs="Arial"/>
          <w:sz w:val="24"/>
          <w:szCs w:val="24"/>
          <w:lang w:val="en-US"/>
        </w:rPr>
        <w:t>u</w:t>
      </w:r>
      <w:r w:rsidRPr="00312C6A">
        <w:rPr>
          <w:rFonts w:ascii="Arial" w:hAnsi="Arial" w:cs="Arial"/>
          <w:sz w:val="24"/>
          <w:szCs w:val="24"/>
          <w:lang w:val="en-US"/>
        </w:rPr>
        <w:t>nity;</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Which numerical composition and the staffing of management perso</w:t>
      </w:r>
      <w:r w:rsidRPr="00312C6A">
        <w:rPr>
          <w:rFonts w:ascii="Arial" w:hAnsi="Arial" w:cs="Arial"/>
          <w:sz w:val="24"/>
          <w:szCs w:val="24"/>
          <w:lang w:val="en-US"/>
        </w:rPr>
        <w:t>n</w:t>
      </w:r>
      <w:r w:rsidRPr="00312C6A">
        <w:rPr>
          <w:rFonts w:ascii="Arial" w:hAnsi="Arial" w:cs="Arial"/>
          <w:sz w:val="24"/>
          <w:szCs w:val="24"/>
          <w:lang w:val="en-US"/>
        </w:rPr>
        <w:t>nel should have each incorporated community?</w:t>
      </w:r>
    </w:p>
    <w:p w:rsidR="00FE769B" w:rsidRPr="00312C6A" w:rsidRDefault="00FE769B" w:rsidP="00DD6276">
      <w:pPr>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Unfortunately, the Cabinet approved Methods of forming viable commun</w:t>
      </w:r>
      <w:r w:rsidRPr="00312C6A">
        <w:rPr>
          <w:rFonts w:ascii="Arial" w:hAnsi="Arial" w:cs="Arial"/>
          <w:sz w:val="24"/>
          <w:szCs w:val="24"/>
          <w:lang w:val="en-US"/>
        </w:rPr>
        <w:t>i</w:t>
      </w:r>
      <w:r w:rsidRPr="00312C6A">
        <w:rPr>
          <w:rFonts w:ascii="Arial" w:hAnsi="Arial" w:cs="Arial"/>
          <w:sz w:val="24"/>
          <w:szCs w:val="24"/>
          <w:lang w:val="en-US"/>
        </w:rPr>
        <w:t>ties, which were intended to describe the step</w:t>
      </w:r>
      <w:r>
        <w:rPr>
          <w:rFonts w:ascii="Arial" w:hAnsi="Arial" w:cs="Arial"/>
          <w:sz w:val="24"/>
          <w:szCs w:val="24"/>
          <w:lang w:val="en-US"/>
        </w:rPr>
        <w:t xml:space="preserve"> by step process of its creation</w:t>
      </w:r>
      <w:r w:rsidRPr="00312C6A">
        <w:rPr>
          <w:rFonts w:ascii="Arial" w:hAnsi="Arial" w:cs="Arial"/>
          <w:sz w:val="24"/>
          <w:szCs w:val="24"/>
          <w:lang w:val="en-US"/>
        </w:rPr>
        <w:t>, limited only the prepar</w:t>
      </w:r>
      <w:r w:rsidRPr="00312C6A">
        <w:rPr>
          <w:rFonts w:ascii="Arial" w:hAnsi="Arial" w:cs="Arial"/>
          <w:sz w:val="24"/>
          <w:szCs w:val="24"/>
          <w:lang w:val="en-US"/>
        </w:rPr>
        <w:t>a</w:t>
      </w:r>
      <w:r w:rsidRPr="00312C6A">
        <w:rPr>
          <w:rFonts w:ascii="Arial" w:hAnsi="Arial" w:cs="Arial"/>
          <w:sz w:val="24"/>
          <w:szCs w:val="24"/>
          <w:lang w:val="en-US"/>
        </w:rPr>
        <w:t>tion of Policy plans and does not answer the question: how united communities complete the association and develop further.</w:t>
      </w:r>
    </w:p>
    <w:p w:rsidR="00FE769B" w:rsidRPr="00312C6A" w:rsidRDefault="00FE769B" w:rsidP="00DD6276">
      <w:pPr>
        <w:shd w:val="clear" w:color="auto" w:fill="F2F2F2"/>
        <w:spacing w:before="120" w:after="120" w:line="240" w:lineRule="auto"/>
        <w:ind w:firstLine="708"/>
        <w:jc w:val="both"/>
        <w:rPr>
          <w:rFonts w:ascii="Arial" w:hAnsi="Arial" w:cs="Arial"/>
          <w:b/>
          <w:bCs/>
          <w:sz w:val="24"/>
          <w:szCs w:val="24"/>
          <w:lang w:val="en-US"/>
        </w:rPr>
      </w:pPr>
      <w:r w:rsidRPr="00312C6A">
        <w:rPr>
          <w:rFonts w:ascii="Arial" w:hAnsi="Arial" w:cs="Arial"/>
          <w:b/>
          <w:bCs/>
          <w:sz w:val="24"/>
          <w:szCs w:val="24"/>
          <w:lang w:val="en-US"/>
        </w:rPr>
        <w:t>● Propositions: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w:t>
      </w:r>
      <w:r w:rsidRPr="00312C6A">
        <w:rPr>
          <w:rFonts w:ascii="Arial" w:hAnsi="Arial" w:cs="Arial"/>
          <w:sz w:val="24"/>
          <w:szCs w:val="24"/>
          <w:lang w:val="en-US"/>
        </w:rPr>
        <w:t>o</w:t>
      </w:r>
      <w:proofErr w:type="gramEnd"/>
      <w:r w:rsidRPr="00312C6A">
        <w:rPr>
          <w:rFonts w:ascii="Arial" w:hAnsi="Arial" w:cs="Arial"/>
          <w:sz w:val="24"/>
          <w:szCs w:val="24"/>
          <w:lang w:val="en-US"/>
        </w:rPr>
        <w:t xml:space="preserve"> adopt the Law "On the organs for self-organization of the population" (Reg. № 2466) in the new version as soon as possible, which simplifies the cr</w:t>
      </w:r>
      <w:r w:rsidRPr="00312C6A">
        <w:rPr>
          <w:rFonts w:ascii="Arial" w:hAnsi="Arial" w:cs="Arial"/>
          <w:sz w:val="24"/>
          <w:szCs w:val="24"/>
          <w:lang w:val="en-US"/>
        </w:rPr>
        <w:t>e</w:t>
      </w:r>
      <w:r w:rsidRPr="00312C6A">
        <w:rPr>
          <w:rFonts w:ascii="Arial" w:hAnsi="Arial" w:cs="Arial"/>
          <w:sz w:val="24"/>
          <w:szCs w:val="24"/>
          <w:lang w:val="en-US"/>
        </w:rPr>
        <w:t>ation of community organizations and improving their conditions of work and cooperation with local authorities;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f</w:t>
      </w:r>
      <w:r w:rsidRPr="00312C6A">
        <w:rPr>
          <w:rFonts w:ascii="Arial" w:hAnsi="Arial" w:cs="Arial"/>
          <w:sz w:val="24"/>
          <w:szCs w:val="24"/>
          <w:lang w:val="en-US"/>
        </w:rPr>
        <w:t>or legitimate consideration public opinion in addressing local issues, particularly in the absence of a law on local referendum, the Law of Ukraine "On general meeting (co</w:t>
      </w:r>
      <w:r w:rsidRPr="00312C6A">
        <w:rPr>
          <w:rFonts w:ascii="Arial" w:hAnsi="Arial" w:cs="Arial"/>
          <w:sz w:val="24"/>
          <w:szCs w:val="24"/>
          <w:lang w:val="en-US"/>
        </w:rPr>
        <w:t>n</w:t>
      </w:r>
      <w:r w:rsidRPr="00312C6A">
        <w:rPr>
          <w:rFonts w:ascii="Arial" w:hAnsi="Arial" w:cs="Arial"/>
          <w:sz w:val="24"/>
          <w:szCs w:val="24"/>
          <w:lang w:val="en-US"/>
        </w:rPr>
        <w:t xml:space="preserve">ference) of members of communities residence" (Reg. № 2467), which should expand powers </w:t>
      </w:r>
      <w:r>
        <w:rPr>
          <w:rFonts w:ascii="Arial" w:hAnsi="Arial" w:cs="Arial"/>
          <w:sz w:val="24"/>
          <w:szCs w:val="24"/>
          <w:lang w:val="en-US"/>
        </w:rPr>
        <w:t xml:space="preserve">of </w:t>
      </w:r>
      <w:r w:rsidRPr="00312C6A">
        <w:rPr>
          <w:rFonts w:ascii="Arial" w:hAnsi="Arial" w:cs="Arial"/>
          <w:sz w:val="24"/>
          <w:szCs w:val="24"/>
          <w:lang w:val="en-US"/>
        </w:rPr>
        <w:t xml:space="preserve">general meeting, to clearly define the </w:t>
      </w:r>
      <w:r w:rsidRPr="00312C6A">
        <w:rPr>
          <w:rFonts w:ascii="Arial" w:hAnsi="Arial" w:cs="Arial"/>
          <w:sz w:val="24"/>
          <w:szCs w:val="24"/>
          <w:lang w:val="en-US"/>
        </w:rPr>
        <w:lastRenderedPageBreak/>
        <w:t>principles and procedures to regulate their conduct and procedure of confe</w:t>
      </w:r>
      <w:r w:rsidRPr="00312C6A">
        <w:rPr>
          <w:rFonts w:ascii="Arial" w:hAnsi="Arial" w:cs="Arial"/>
          <w:sz w:val="24"/>
          <w:szCs w:val="24"/>
          <w:lang w:val="en-US"/>
        </w:rPr>
        <w:t>r</w:t>
      </w:r>
      <w:r w:rsidRPr="00312C6A">
        <w:rPr>
          <w:rFonts w:ascii="Arial" w:hAnsi="Arial" w:cs="Arial"/>
          <w:sz w:val="24"/>
          <w:szCs w:val="24"/>
          <w:lang w:val="en-US"/>
        </w:rPr>
        <w:t>ences;</w:t>
      </w:r>
    </w:p>
    <w:p w:rsidR="00FE769B" w:rsidRPr="00312C6A" w:rsidRDefault="00AB7BBE"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noProof/>
          <w:sz w:val="24"/>
          <w:szCs w:val="24"/>
          <w:lang w:val="ru-RU" w:eastAsia="ru-RU"/>
        </w:rPr>
        <w:pict>
          <v:shape id="_x0000_s1041" type="#_x0000_t75" style="position:absolute;left:0;text-align:left;margin-left:380.55pt;margin-top:-222.8pt;width:146.95pt;height:1097.9pt;z-index:-1;mso-position-horizontal-relative:text;mso-position-vertical-relative:text">
            <v:imagedata r:id="rId7" o:title=""/>
          </v:shape>
          <o:OLEObject Type="Embed" ProgID="CorelDraw.Graphic.17" ShapeID="_x0000_s1041" DrawAspect="Content" ObjectID="_1516090707" r:id="rId23"/>
        </w:pict>
      </w:r>
      <w:r w:rsidR="00FE769B">
        <w:rPr>
          <w:rFonts w:ascii="Arial" w:hAnsi="Arial" w:cs="Arial"/>
          <w:sz w:val="24"/>
          <w:szCs w:val="24"/>
          <w:lang w:val="en-US"/>
        </w:rPr>
        <w:t xml:space="preserve">- </w:t>
      </w:r>
      <w:proofErr w:type="gramStart"/>
      <w:r w:rsidR="00FE769B">
        <w:rPr>
          <w:rFonts w:ascii="Arial" w:hAnsi="Arial" w:cs="Arial"/>
          <w:sz w:val="24"/>
          <w:szCs w:val="24"/>
          <w:lang w:val="en-US"/>
        </w:rPr>
        <w:t>in</w:t>
      </w:r>
      <w:proofErr w:type="gramEnd"/>
      <w:r w:rsidR="00FE769B">
        <w:rPr>
          <w:rFonts w:ascii="Arial" w:hAnsi="Arial" w:cs="Arial"/>
          <w:sz w:val="24"/>
          <w:szCs w:val="24"/>
          <w:lang w:val="en-US"/>
        </w:rPr>
        <w:t xml:space="preserve"> uniting communities</w:t>
      </w:r>
      <w:r w:rsidR="00FE769B" w:rsidRPr="00312C6A">
        <w:rPr>
          <w:rFonts w:ascii="Arial" w:hAnsi="Arial" w:cs="Arial"/>
          <w:sz w:val="24"/>
          <w:szCs w:val="24"/>
          <w:lang w:val="en-US"/>
        </w:rPr>
        <w:t xml:space="preserve"> the establishment of safety self-organization community organ as violations of the rights of these communities </w:t>
      </w:r>
      <w:r w:rsidR="00FE769B">
        <w:rPr>
          <w:rFonts w:ascii="Arial" w:hAnsi="Arial" w:cs="Arial"/>
          <w:sz w:val="24"/>
          <w:szCs w:val="24"/>
          <w:lang w:val="en-US"/>
        </w:rPr>
        <w:t>should be promoted. It</w:t>
      </w:r>
      <w:r w:rsidR="00FE769B" w:rsidRPr="00312C6A">
        <w:rPr>
          <w:rFonts w:ascii="Arial" w:hAnsi="Arial" w:cs="Arial"/>
          <w:sz w:val="24"/>
          <w:szCs w:val="24"/>
          <w:lang w:val="en-US"/>
        </w:rPr>
        <w:t xml:space="preserve"> can help speedy establishment of joint life in communities and b</w:t>
      </w:r>
      <w:r w:rsidR="00FE769B" w:rsidRPr="00312C6A">
        <w:rPr>
          <w:rFonts w:ascii="Arial" w:hAnsi="Arial" w:cs="Arial"/>
          <w:sz w:val="24"/>
          <w:szCs w:val="24"/>
          <w:lang w:val="en-US"/>
        </w:rPr>
        <w:t>e</w:t>
      </w:r>
      <w:r w:rsidR="00FE769B" w:rsidRPr="00312C6A">
        <w:rPr>
          <w:rFonts w:ascii="Arial" w:hAnsi="Arial" w:cs="Arial"/>
          <w:sz w:val="24"/>
          <w:szCs w:val="24"/>
          <w:lang w:val="en-US"/>
        </w:rPr>
        <w:t xml:space="preserve">come stewards of public support, which under </w:t>
      </w:r>
      <w:r w:rsidR="00FE769B">
        <w:rPr>
          <w:rFonts w:ascii="Arial" w:hAnsi="Arial" w:cs="Arial"/>
          <w:sz w:val="24"/>
          <w:szCs w:val="24"/>
          <w:lang w:val="en-US"/>
        </w:rPr>
        <w:t xml:space="preserve">the </w:t>
      </w:r>
      <w:r w:rsidR="00FE769B" w:rsidRPr="00312C6A">
        <w:rPr>
          <w:rFonts w:ascii="Arial" w:hAnsi="Arial" w:cs="Arial"/>
          <w:sz w:val="24"/>
          <w:szCs w:val="24"/>
          <w:lang w:val="en-US"/>
        </w:rPr>
        <w:t xml:space="preserve">current </w:t>
      </w:r>
      <w:proofErr w:type="gramStart"/>
      <w:r w:rsidR="00FE769B" w:rsidRPr="00312C6A">
        <w:rPr>
          <w:rFonts w:ascii="Arial" w:hAnsi="Arial" w:cs="Arial"/>
          <w:sz w:val="24"/>
          <w:szCs w:val="24"/>
          <w:lang w:val="en-US"/>
        </w:rPr>
        <w:t>law,</w:t>
      </w:r>
      <w:proofErr w:type="gramEnd"/>
      <w:r w:rsidR="00FE769B" w:rsidRPr="00312C6A">
        <w:rPr>
          <w:rFonts w:ascii="Arial" w:hAnsi="Arial" w:cs="Arial"/>
          <w:sz w:val="24"/>
          <w:szCs w:val="24"/>
          <w:lang w:val="en-US"/>
        </w:rPr>
        <w:t xml:space="preserve"> in fact,</w:t>
      </w:r>
      <w:r w:rsidR="00FE769B">
        <w:rPr>
          <w:rFonts w:ascii="Arial" w:hAnsi="Arial" w:cs="Arial"/>
          <w:sz w:val="24"/>
          <w:szCs w:val="24"/>
          <w:lang w:val="en-US"/>
        </w:rPr>
        <w:t xml:space="preserve"> they</w:t>
      </w:r>
      <w:r w:rsidR="00FE769B" w:rsidRPr="00312C6A">
        <w:rPr>
          <w:rFonts w:ascii="Arial" w:hAnsi="Arial" w:cs="Arial"/>
          <w:sz w:val="24"/>
          <w:szCs w:val="24"/>
          <w:lang w:val="en-US"/>
        </w:rPr>
        <w:t xml:space="preserve"> are the only coordinators and facilitators life in villages that became part of united communities;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i</w:t>
      </w:r>
      <w:r w:rsidRPr="00312C6A">
        <w:rPr>
          <w:rFonts w:ascii="Arial" w:hAnsi="Arial" w:cs="Arial"/>
          <w:sz w:val="24"/>
          <w:szCs w:val="24"/>
          <w:lang w:val="en-US"/>
        </w:rPr>
        <w:t>nstead o</w:t>
      </w:r>
      <w:r>
        <w:rPr>
          <w:rFonts w:ascii="Arial" w:hAnsi="Arial" w:cs="Arial"/>
          <w:sz w:val="24"/>
          <w:szCs w:val="24"/>
          <w:lang w:val="en-US"/>
        </w:rPr>
        <w:t>f regional offices of reforms</w:t>
      </w:r>
      <w:r w:rsidRPr="00312C6A">
        <w:rPr>
          <w:rFonts w:ascii="Arial" w:hAnsi="Arial" w:cs="Arial"/>
          <w:sz w:val="24"/>
          <w:szCs w:val="24"/>
          <w:lang w:val="en-US"/>
        </w:rPr>
        <w:t xml:space="preserve"> regional headquarters of reforms should be created </w:t>
      </w:r>
      <w:r>
        <w:rPr>
          <w:rFonts w:ascii="Arial" w:hAnsi="Arial" w:cs="Arial"/>
          <w:sz w:val="24"/>
          <w:szCs w:val="24"/>
          <w:lang w:val="en-US"/>
        </w:rPr>
        <w:t xml:space="preserve">to </w:t>
      </w:r>
      <w:r w:rsidRPr="00312C6A">
        <w:rPr>
          <w:rFonts w:ascii="Arial" w:hAnsi="Arial" w:cs="Arial"/>
          <w:sz w:val="24"/>
          <w:szCs w:val="24"/>
          <w:lang w:val="en-US"/>
        </w:rPr>
        <w:t>which first persons State Administration, Regional Council and representatives of civil society</w:t>
      </w:r>
      <w:r w:rsidRPr="00FF772A">
        <w:rPr>
          <w:rFonts w:ascii="Arial" w:hAnsi="Arial" w:cs="Arial"/>
          <w:sz w:val="24"/>
          <w:szCs w:val="24"/>
          <w:lang w:val="en-US"/>
        </w:rPr>
        <w:t xml:space="preserve"> </w:t>
      </w:r>
      <w:r w:rsidRPr="00312C6A">
        <w:rPr>
          <w:rFonts w:ascii="Arial" w:hAnsi="Arial" w:cs="Arial"/>
          <w:sz w:val="24"/>
          <w:szCs w:val="24"/>
          <w:lang w:val="en-US"/>
        </w:rPr>
        <w:t>should enter; these structures should be r</w:t>
      </w:r>
      <w:r w:rsidRPr="00312C6A">
        <w:rPr>
          <w:rFonts w:ascii="Arial" w:hAnsi="Arial" w:cs="Arial"/>
          <w:sz w:val="24"/>
          <w:szCs w:val="24"/>
          <w:lang w:val="en-US"/>
        </w:rPr>
        <w:t>e</w:t>
      </w:r>
      <w:r w:rsidRPr="00312C6A">
        <w:rPr>
          <w:rFonts w:ascii="Arial" w:hAnsi="Arial" w:cs="Arial"/>
          <w:sz w:val="24"/>
          <w:szCs w:val="24"/>
          <w:lang w:val="en-US"/>
        </w:rPr>
        <w:t xml:space="preserve">sponsible for the implementation in the area of </w:t>
      </w:r>
      <w:r w:rsidRPr="00312C6A">
        <w:rPr>
          <w:rFonts w:ascii="Arial Unicode MS" w:eastAsia="Arial Unicode MS" w:hAnsi="Arial Unicode MS" w:cs="Arial Unicode MS" w:hint="eastAsia"/>
          <w:sz w:val="24"/>
          <w:szCs w:val="24"/>
          <w:lang w:val="en-US"/>
        </w:rPr>
        <w:t>​​</w:t>
      </w:r>
      <w:r w:rsidRPr="00312C6A">
        <w:rPr>
          <w:rFonts w:ascii="Arial" w:hAnsi="Arial" w:cs="Arial"/>
          <w:sz w:val="24"/>
          <w:szCs w:val="24"/>
          <w:lang w:val="en-US"/>
        </w:rPr>
        <w:t>local government reform and other reforms envisaged by the Strategy of Sustainable Development "Ukraine - 2020", and the offices of reform experts can work in these headquarters;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it should be considered the feasibility</w:t>
      </w:r>
      <w:r>
        <w:rPr>
          <w:rFonts w:ascii="Arial" w:hAnsi="Arial" w:cs="Arial"/>
          <w:sz w:val="24"/>
          <w:szCs w:val="24"/>
          <w:lang w:val="en-US"/>
        </w:rPr>
        <w:t xml:space="preserve"> of</w:t>
      </w:r>
      <w:r w:rsidRPr="00312C6A">
        <w:rPr>
          <w:rFonts w:ascii="Arial" w:hAnsi="Arial" w:cs="Arial"/>
          <w:sz w:val="24"/>
          <w:szCs w:val="24"/>
          <w:lang w:val="en-US"/>
        </w:rPr>
        <w:t xml:space="preserve"> introduction in all Regional A</w:t>
      </w:r>
      <w:r w:rsidRPr="00312C6A">
        <w:rPr>
          <w:rFonts w:ascii="Arial" w:hAnsi="Arial" w:cs="Arial"/>
          <w:sz w:val="24"/>
          <w:szCs w:val="24"/>
          <w:lang w:val="en-US"/>
        </w:rPr>
        <w:t>d</w:t>
      </w:r>
      <w:r w:rsidRPr="00312C6A">
        <w:rPr>
          <w:rFonts w:ascii="Arial" w:hAnsi="Arial" w:cs="Arial"/>
          <w:sz w:val="24"/>
          <w:szCs w:val="24"/>
          <w:lang w:val="en-US"/>
        </w:rPr>
        <w:t>ministration and Kiev city state administration as deputy head of the administr</w:t>
      </w:r>
      <w:r w:rsidRPr="00312C6A">
        <w:rPr>
          <w:rFonts w:ascii="Arial" w:hAnsi="Arial" w:cs="Arial"/>
          <w:sz w:val="24"/>
          <w:szCs w:val="24"/>
          <w:lang w:val="en-US"/>
        </w:rPr>
        <w:t>a</w:t>
      </w:r>
      <w:r w:rsidRPr="00312C6A">
        <w:rPr>
          <w:rFonts w:ascii="Arial" w:hAnsi="Arial" w:cs="Arial"/>
          <w:sz w:val="24"/>
          <w:szCs w:val="24"/>
          <w:lang w:val="en-US"/>
        </w:rPr>
        <w:t>tion to implement r</w:t>
      </w:r>
      <w:r w:rsidRPr="00312C6A">
        <w:rPr>
          <w:rFonts w:ascii="Arial" w:hAnsi="Arial" w:cs="Arial"/>
          <w:sz w:val="24"/>
          <w:szCs w:val="24"/>
          <w:lang w:val="en-US"/>
        </w:rPr>
        <w:t>e</w:t>
      </w:r>
      <w:r w:rsidRPr="00312C6A">
        <w:rPr>
          <w:rFonts w:ascii="Arial" w:hAnsi="Arial" w:cs="Arial"/>
          <w:sz w:val="24"/>
          <w:szCs w:val="24"/>
          <w:lang w:val="en-US"/>
        </w:rPr>
        <w:t>forms, responsible for the implementation of reforms in local government and in other ar</w:t>
      </w:r>
      <w:r w:rsidRPr="00312C6A">
        <w:rPr>
          <w:rFonts w:ascii="Arial" w:hAnsi="Arial" w:cs="Arial"/>
          <w:sz w:val="24"/>
          <w:szCs w:val="24"/>
          <w:lang w:val="en-US"/>
        </w:rPr>
        <w:t>e</w:t>
      </w:r>
      <w:r w:rsidRPr="00312C6A">
        <w:rPr>
          <w:rFonts w:ascii="Arial" w:hAnsi="Arial" w:cs="Arial"/>
          <w:sz w:val="24"/>
          <w:szCs w:val="24"/>
          <w:lang w:val="en-US"/>
        </w:rPr>
        <w:t>as;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sidRPr="00312C6A">
        <w:rPr>
          <w:rFonts w:ascii="Arial" w:hAnsi="Arial" w:cs="Arial"/>
          <w:sz w:val="24"/>
          <w:szCs w:val="24"/>
          <w:lang w:val="en-US"/>
        </w:rPr>
        <w:t>- forming united communities it should be focused on the formation of joint strategies and plans of their socio-economic and cultural development u</w:t>
      </w:r>
      <w:r w:rsidRPr="00312C6A">
        <w:rPr>
          <w:rFonts w:ascii="Arial" w:hAnsi="Arial" w:cs="Arial"/>
          <w:sz w:val="24"/>
          <w:szCs w:val="24"/>
          <w:lang w:val="en-US"/>
        </w:rPr>
        <w:t>s</w:t>
      </w:r>
      <w:r w:rsidRPr="00312C6A">
        <w:rPr>
          <w:rFonts w:ascii="Arial" w:hAnsi="Arial" w:cs="Arial"/>
          <w:sz w:val="24"/>
          <w:szCs w:val="24"/>
          <w:lang w:val="en-US"/>
        </w:rPr>
        <w:t>ing all the new features that makes this associat</w:t>
      </w:r>
      <w:r>
        <w:rPr>
          <w:rFonts w:ascii="Arial" w:hAnsi="Arial" w:cs="Arial"/>
          <w:sz w:val="24"/>
          <w:szCs w:val="24"/>
          <w:lang w:val="en-US"/>
        </w:rPr>
        <w:t>ion; in particular, actively usage of</w:t>
      </w:r>
      <w:r w:rsidRPr="00312C6A">
        <w:rPr>
          <w:rFonts w:ascii="Arial" w:hAnsi="Arial" w:cs="Arial"/>
          <w:sz w:val="24"/>
          <w:szCs w:val="24"/>
          <w:lang w:val="en-US"/>
        </w:rPr>
        <w:t xml:space="preserve"> the opportunities in 2014 adopt</w:t>
      </w:r>
      <w:r>
        <w:rPr>
          <w:rFonts w:ascii="Arial" w:hAnsi="Arial" w:cs="Arial"/>
          <w:sz w:val="24"/>
          <w:szCs w:val="24"/>
          <w:lang w:val="en-US"/>
        </w:rPr>
        <w:t>ion of</w:t>
      </w:r>
      <w:r w:rsidRPr="00312C6A">
        <w:rPr>
          <w:rFonts w:ascii="Arial" w:hAnsi="Arial" w:cs="Arial"/>
          <w:sz w:val="24"/>
          <w:szCs w:val="24"/>
          <w:lang w:val="en-US"/>
        </w:rPr>
        <w:t xml:space="preserve"> the Law "On cooperation of local co</w:t>
      </w:r>
      <w:r w:rsidRPr="00312C6A">
        <w:rPr>
          <w:rFonts w:ascii="Arial" w:hAnsi="Arial" w:cs="Arial"/>
          <w:sz w:val="24"/>
          <w:szCs w:val="24"/>
          <w:lang w:val="en-US"/>
        </w:rPr>
        <w:t>m</w:t>
      </w:r>
      <w:r w:rsidRPr="00312C6A">
        <w:rPr>
          <w:rFonts w:ascii="Arial" w:hAnsi="Arial" w:cs="Arial"/>
          <w:sz w:val="24"/>
          <w:szCs w:val="24"/>
          <w:lang w:val="en-US"/>
        </w:rPr>
        <w:t>munities" for establishing close cooperation between the communities to unite and between united communities;</w:t>
      </w:r>
    </w:p>
    <w:p w:rsidR="00FE769B" w:rsidRPr="00312C6A" w:rsidRDefault="00FE769B" w:rsidP="00DD6276">
      <w:pPr>
        <w:shd w:val="clear" w:color="auto" w:fill="F2F2F2"/>
        <w:spacing w:before="120" w:after="120" w:line="240" w:lineRule="auto"/>
        <w:ind w:firstLine="708"/>
        <w:jc w:val="both"/>
        <w:rPr>
          <w:rFonts w:ascii="Arial" w:hAnsi="Arial" w:cs="Arial"/>
          <w:sz w:val="24"/>
          <w:szCs w:val="24"/>
          <w:lang w:val="en-US"/>
        </w:rPr>
      </w:pPr>
      <w:r>
        <w:rPr>
          <w:rFonts w:ascii="Arial" w:hAnsi="Arial" w:cs="Arial"/>
          <w:sz w:val="24"/>
          <w:szCs w:val="24"/>
          <w:lang w:val="en-US"/>
        </w:rPr>
        <w:t>- t</w:t>
      </w:r>
      <w:r w:rsidRPr="00312C6A">
        <w:rPr>
          <w:rFonts w:ascii="Arial" w:hAnsi="Arial" w:cs="Arial"/>
          <w:sz w:val="24"/>
          <w:szCs w:val="24"/>
          <w:lang w:val="en-US"/>
        </w:rPr>
        <w:t>o facilitate the successful completion of all phases of community ass</w:t>
      </w:r>
      <w:r w:rsidRPr="00312C6A">
        <w:rPr>
          <w:rFonts w:ascii="Arial" w:hAnsi="Arial" w:cs="Arial"/>
          <w:sz w:val="24"/>
          <w:szCs w:val="24"/>
          <w:lang w:val="en-US"/>
        </w:rPr>
        <w:t>o</w:t>
      </w:r>
      <w:r w:rsidRPr="00312C6A">
        <w:rPr>
          <w:rFonts w:ascii="Arial" w:hAnsi="Arial" w:cs="Arial"/>
          <w:sz w:val="24"/>
          <w:szCs w:val="24"/>
          <w:lang w:val="en-US"/>
        </w:rPr>
        <w:t>ciations and balance the interests of its members and to promote active public participation in the d</w:t>
      </w:r>
      <w:r w:rsidRPr="00312C6A">
        <w:rPr>
          <w:rFonts w:ascii="Arial" w:hAnsi="Arial" w:cs="Arial"/>
          <w:sz w:val="24"/>
          <w:szCs w:val="24"/>
          <w:lang w:val="en-US"/>
        </w:rPr>
        <w:t>e</w:t>
      </w:r>
      <w:r w:rsidRPr="00312C6A">
        <w:rPr>
          <w:rFonts w:ascii="Arial" w:hAnsi="Arial" w:cs="Arial"/>
          <w:sz w:val="24"/>
          <w:szCs w:val="24"/>
          <w:lang w:val="en-US"/>
        </w:rPr>
        <w:t>velopment of the reformed community NGOs advisable to establish a network of commun</w:t>
      </w:r>
      <w:r w:rsidRPr="00312C6A">
        <w:rPr>
          <w:rFonts w:ascii="Arial" w:hAnsi="Arial" w:cs="Arial"/>
          <w:sz w:val="24"/>
          <w:szCs w:val="24"/>
          <w:lang w:val="en-US"/>
        </w:rPr>
        <w:t>i</w:t>
      </w:r>
      <w:r w:rsidRPr="00312C6A">
        <w:rPr>
          <w:rFonts w:ascii="Arial" w:hAnsi="Arial" w:cs="Arial"/>
          <w:sz w:val="24"/>
          <w:szCs w:val="24"/>
          <w:lang w:val="en-US"/>
        </w:rPr>
        <w:t>ty support and technical support reforms.</w:t>
      </w:r>
    </w:p>
    <w:p w:rsidR="00FE769B" w:rsidRDefault="00FE769B" w:rsidP="00C53D2E">
      <w:pPr>
        <w:spacing w:after="0" w:line="240" w:lineRule="auto"/>
        <w:ind w:firstLine="5110"/>
        <w:rPr>
          <w:rFonts w:ascii="Arial" w:hAnsi="Arial" w:cs="Arial"/>
          <w:i/>
          <w:iCs/>
          <w:sz w:val="24"/>
          <w:szCs w:val="24"/>
        </w:rPr>
      </w:pPr>
      <w:proofErr w:type="spellStart"/>
      <w:r w:rsidRPr="00BA4DEE">
        <w:rPr>
          <w:rFonts w:ascii="Arial" w:hAnsi="Arial" w:cs="Arial"/>
          <w:b/>
          <w:bCs/>
          <w:i/>
          <w:iCs/>
          <w:sz w:val="24"/>
          <w:szCs w:val="24"/>
          <w:lang w:val="en-US"/>
        </w:rPr>
        <w:t>Andri</w:t>
      </w:r>
      <w:r>
        <w:rPr>
          <w:rFonts w:ascii="Arial" w:hAnsi="Arial" w:cs="Arial"/>
          <w:b/>
          <w:bCs/>
          <w:i/>
          <w:iCs/>
          <w:sz w:val="24"/>
          <w:szCs w:val="24"/>
          <w:lang w:val="en-US"/>
        </w:rPr>
        <w:t>i</w:t>
      </w:r>
      <w:proofErr w:type="spellEnd"/>
      <w:r>
        <w:rPr>
          <w:rFonts w:ascii="Arial" w:hAnsi="Arial" w:cs="Arial"/>
          <w:b/>
          <w:bCs/>
          <w:i/>
          <w:iCs/>
          <w:sz w:val="24"/>
          <w:szCs w:val="24"/>
        </w:rPr>
        <w:t xml:space="preserve"> </w:t>
      </w:r>
      <w:proofErr w:type="spellStart"/>
      <w:r w:rsidRPr="00BA4DEE">
        <w:rPr>
          <w:rFonts w:ascii="Arial" w:hAnsi="Arial" w:cs="Arial"/>
          <w:b/>
          <w:bCs/>
          <w:i/>
          <w:iCs/>
          <w:sz w:val="24"/>
          <w:szCs w:val="24"/>
          <w:lang w:val="en-US"/>
        </w:rPr>
        <w:t>Krupn</w:t>
      </w:r>
      <w:r>
        <w:rPr>
          <w:rFonts w:ascii="Arial" w:hAnsi="Arial" w:cs="Arial"/>
          <w:b/>
          <w:bCs/>
          <w:i/>
          <w:iCs/>
          <w:sz w:val="24"/>
          <w:szCs w:val="24"/>
          <w:lang w:val="en-US"/>
        </w:rPr>
        <w:t>y</w:t>
      </w:r>
      <w:r w:rsidRPr="00BA4DEE">
        <w:rPr>
          <w:rFonts w:ascii="Arial" w:hAnsi="Arial" w:cs="Arial"/>
          <w:b/>
          <w:bCs/>
          <w:i/>
          <w:iCs/>
          <w:sz w:val="24"/>
          <w:szCs w:val="24"/>
          <w:lang w:val="en-US"/>
        </w:rPr>
        <w:t>k</w:t>
      </w:r>
      <w:proofErr w:type="spellEnd"/>
      <w:r w:rsidRPr="00BA4DEE">
        <w:rPr>
          <w:rFonts w:ascii="Arial" w:hAnsi="Arial" w:cs="Arial"/>
          <w:i/>
          <w:iCs/>
          <w:sz w:val="24"/>
          <w:szCs w:val="24"/>
          <w:lang w:val="en-US"/>
        </w:rPr>
        <w:t xml:space="preserve">, </w:t>
      </w:r>
    </w:p>
    <w:p w:rsidR="00FE769B" w:rsidRPr="00BA4DEE" w:rsidRDefault="00FE769B" w:rsidP="00C53D2E">
      <w:pPr>
        <w:spacing w:after="0" w:line="240" w:lineRule="auto"/>
        <w:ind w:firstLine="5110"/>
        <w:rPr>
          <w:rFonts w:ascii="Arial" w:hAnsi="Arial" w:cs="Arial"/>
          <w:i/>
          <w:iCs/>
          <w:sz w:val="24"/>
          <w:szCs w:val="24"/>
          <w:lang w:val="en-US"/>
        </w:rPr>
      </w:pPr>
      <w:proofErr w:type="gramStart"/>
      <w:r w:rsidRPr="00BA4DEE">
        <w:rPr>
          <w:rFonts w:ascii="Arial" w:hAnsi="Arial" w:cs="Arial"/>
          <w:i/>
          <w:iCs/>
          <w:sz w:val="24"/>
          <w:szCs w:val="24"/>
          <w:lang w:val="en-US"/>
        </w:rPr>
        <w:t>coordinator</w:t>
      </w:r>
      <w:proofErr w:type="gramEnd"/>
      <w:r w:rsidRPr="00BA4DEE">
        <w:rPr>
          <w:rFonts w:ascii="Arial" w:hAnsi="Arial" w:cs="Arial"/>
          <w:i/>
          <w:iCs/>
          <w:sz w:val="24"/>
          <w:szCs w:val="24"/>
          <w:lang w:val="en-US"/>
        </w:rPr>
        <w:t xml:space="preserve"> of the Working Group 2 </w:t>
      </w:r>
    </w:p>
    <w:p w:rsidR="00FE769B" w:rsidRDefault="00FE769B" w:rsidP="00C53D2E">
      <w:pPr>
        <w:spacing w:after="0" w:line="240" w:lineRule="auto"/>
        <w:ind w:firstLine="5110"/>
        <w:rPr>
          <w:rFonts w:ascii="Arial" w:hAnsi="Arial" w:cs="Arial"/>
          <w:i/>
          <w:iCs/>
          <w:sz w:val="24"/>
          <w:szCs w:val="24"/>
        </w:rPr>
      </w:pPr>
      <w:r w:rsidRPr="00BA4DEE">
        <w:rPr>
          <w:rFonts w:ascii="Arial" w:hAnsi="Arial" w:cs="Arial"/>
          <w:i/>
          <w:iCs/>
          <w:sz w:val="24"/>
          <w:szCs w:val="24"/>
          <w:lang w:val="en-US"/>
        </w:rPr>
        <w:t>“Rule of law and democratic r</w:t>
      </w:r>
      <w:r w:rsidRPr="00BA4DEE">
        <w:rPr>
          <w:rFonts w:ascii="Arial" w:hAnsi="Arial" w:cs="Arial"/>
          <w:i/>
          <w:iCs/>
          <w:sz w:val="24"/>
          <w:szCs w:val="24"/>
          <w:lang w:val="en-US"/>
        </w:rPr>
        <w:t>e</w:t>
      </w:r>
      <w:r w:rsidRPr="00BA4DEE">
        <w:rPr>
          <w:rFonts w:ascii="Arial" w:hAnsi="Arial" w:cs="Arial"/>
          <w:i/>
          <w:iCs/>
          <w:sz w:val="24"/>
          <w:szCs w:val="24"/>
          <w:lang w:val="en-US"/>
        </w:rPr>
        <w:t xml:space="preserve">form” </w:t>
      </w:r>
    </w:p>
    <w:p w:rsidR="00FE769B" w:rsidRPr="00BA4DEE" w:rsidRDefault="00FE769B" w:rsidP="00C53D2E">
      <w:pPr>
        <w:spacing w:after="0" w:line="240" w:lineRule="auto"/>
        <w:ind w:firstLine="5110"/>
        <w:rPr>
          <w:rFonts w:ascii="Arial" w:hAnsi="Arial" w:cs="Arial"/>
          <w:i/>
          <w:iCs/>
          <w:sz w:val="24"/>
          <w:szCs w:val="24"/>
          <w:lang w:val="en-US"/>
        </w:rPr>
      </w:pPr>
      <w:r w:rsidRPr="00BA4DEE">
        <w:rPr>
          <w:rFonts w:ascii="Arial" w:hAnsi="Arial" w:cs="Arial"/>
          <w:i/>
          <w:iCs/>
          <w:sz w:val="24"/>
          <w:szCs w:val="24"/>
          <w:lang w:val="en-US"/>
        </w:rPr>
        <w:t xml:space="preserve">Platform of Civil Society, </w:t>
      </w:r>
    </w:p>
    <w:p w:rsidR="00FE769B" w:rsidRDefault="00FE769B" w:rsidP="00C53D2E">
      <w:pPr>
        <w:spacing w:after="0" w:line="240" w:lineRule="auto"/>
        <w:ind w:firstLine="5110"/>
        <w:rPr>
          <w:rFonts w:ascii="Arial" w:hAnsi="Arial" w:cs="Arial"/>
          <w:i/>
          <w:iCs/>
          <w:sz w:val="24"/>
          <w:szCs w:val="24"/>
        </w:rPr>
      </w:pPr>
      <w:proofErr w:type="gramStart"/>
      <w:r w:rsidRPr="00BA4DEE">
        <w:rPr>
          <w:rFonts w:ascii="Arial" w:hAnsi="Arial" w:cs="Arial"/>
          <w:i/>
          <w:iCs/>
          <w:sz w:val="24"/>
          <w:szCs w:val="24"/>
          <w:lang w:val="en-US"/>
        </w:rPr>
        <w:t>chairman</w:t>
      </w:r>
      <w:proofErr w:type="gramEnd"/>
      <w:r w:rsidRPr="00BA4DEE">
        <w:rPr>
          <w:rFonts w:ascii="Arial" w:hAnsi="Arial" w:cs="Arial"/>
          <w:i/>
          <w:iCs/>
          <w:sz w:val="24"/>
          <w:szCs w:val="24"/>
          <w:lang w:val="en-US"/>
        </w:rPr>
        <w:t xml:space="preserve"> of the All-Ukrainian public</w:t>
      </w:r>
    </w:p>
    <w:p w:rsidR="00FE769B" w:rsidRDefault="00FE769B" w:rsidP="00C53D2E">
      <w:pPr>
        <w:spacing w:after="0" w:line="240" w:lineRule="auto"/>
        <w:ind w:firstLine="5110"/>
        <w:rPr>
          <w:rFonts w:ascii="Arial" w:hAnsi="Arial" w:cs="Arial"/>
          <w:i/>
          <w:iCs/>
          <w:sz w:val="24"/>
          <w:szCs w:val="24"/>
        </w:rPr>
      </w:pPr>
      <w:proofErr w:type="gramStart"/>
      <w:r w:rsidRPr="00BA4DEE">
        <w:rPr>
          <w:rFonts w:ascii="Arial" w:hAnsi="Arial" w:cs="Arial"/>
          <w:i/>
          <w:iCs/>
          <w:sz w:val="24"/>
          <w:szCs w:val="24"/>
          <w:lang w:val="en-US"/>
        </w:rPr>
        <w:t>organization</w:t>
      </w:r>
      <w:proofErr w:type="gramEnd"/>
      <w:r>
        <w:rPr>
          <w:rFonts w:ascii="Arial" w:hAnsi="Arial" w:cs="Arial"/>
          <w:i/>
          <w:iCs/>
          <w:sz w:val="24"/>
          <w:szCs w:val="24"/>
        </w:rPr>
        <w:t xml:space="preserve"> </w:t>
      </w:r>
      <w:r w:rsidRPr="00BA4DEE">
        <w:rPr>
          <w:rFonts w:ascii="Arial" w:hAnsi="Arial" w:cs="Arial"/>
          <w:i/>
          <w:iCs/>
          <w:sz w:val="24"/>
          <w:szCs w:val="24"/>
          <w:lang w:val="en-US"/>
        </w:rPr>
        <w:t xml:space="preserve">“Association for community </w:t>
      </w:r>
    </w:p>
    <w:p w:rsidR="00FE769B" w:rsidRPr="00BA4DEE" w:rsidRDefault="00FE769B" w:rsidP="00C53D2E">
      <w:pPr>
        <w:spacing w:after="0" w:line="240" w:lineRule="auto"/>
        <w:ind w:firstLine="5110"/>
        <w:rPr>
          <w:rFonts w:ascii="Arial" w:hAnsi="Arial" w:cs="Arial"/>
          <w:i/>
          <w:iCs/>
          <w:sz w:val="24"/>
          <w:szCs w:val="24"/>
          <w:lang w:val="en-US"/>
        </w:rPr>
      </w:pPr>
      <w:proofErr w:type="gramStart"/>
      <w:r w:rsidRPr="00BA4DEE">
        <w:rPr>
          <w:rFonts w:ascii="Arial" w:hAnsi="Arial" w:cs="Arial"/>
          <w:i/>
          <w:iCs/>
          <w:sz w:val="24"/>
          <w:szCs w:val="24"/>
          <w:lang w:val="en-US"/>
        </w:rPr>
        <w:t>self-organization</w:t>
      </w:r>
      <w:proofErr w:type="gramEnd"/>
      <w:r w:rsidRPr="00BA4DEE">
        <w:rPr>
          <w:rFonts w:ascii="Arial" w:hAnsi="Arial" w:cs="Arial"/>
          <w:i/>
          <w:iCs/>
          <w:sz w:val="24"/>
          <w:szCs w:val="24"/>
          <w:lang w:val="en-US"/>
        </w:rPr>
        <w:t xml:space="preserve"> assistance" </w:t>
      </w:r>
    </w:p>
    <w:p w:rsidR="00FE769B" w:rsidRDefault="00FE769B" w:rsidP="00C53D2E">
      <w:pPr>
        <w:spacing w:after="0" w:line="240" w:lineRule="auto"/>
        <w:ind w:firstLine="5110"/>
        <w:rPr>
          <w:rFonts w:ascii="Arial" w:hAnsi="Arial" w:cs="Arial"/>
          <w:i/>
          <w:iCs/>
          <w:sz w:val="24"/>
          <w:szCs w:val="24"/>
        </w:rPr>
      </w:pPr>
      <w:r w:rsidRPr="00BA4DEE">
        <w:rPr>
          <w:rFonts w:ascii="Arial" w:hAnsi="Arial" w:cs="Arial"/>
          <w:i/>
          <w:iCs/>
          <w:sz w:val="24"/>
          <w:szCs w:val="24"/>
          <w:lang w:val="en-US"/>
        </w:rPr>
        <w:t xml:space="preserve">Associate Professor of Odessa Regional </w:t>
      </w:r>
    </w:p>
    <w:p w:rsidR="00FE769B" w:rsidRDefault="00FE769B" w:rsidP="00C53D2E">
      <w:pPr>
        <w:spacing w:after="0" w:line="240" w:lineRule="auto"/>
        <w:ind w:firstLine="5110"/>
        <w:rPr>
          <w:rFonts w:ascii="Arial" w:hAnsi="Arial" w:cs="Arial"/>
          <w:i/>
          <w:iCs/>
          <w:sz w:val="24"/>
          <w:szCs w:val="24"/>
        </w:rPr>
      </w:pPr>
      <w:r w:rsidRPr="00BA4DEE">
        <w:rPr>
          <w:rFonts w:ascii="Arial" w:hAnsi="Arial" w:cs="Arial"/>
          <w:i/>
          <w:iCs/>
          <w:sz w:val="24"/>
          <w:szCs w:val="24"/>
          <w:lang w:val="en-US"/>
        </w:rPr>
        <w:t>Institute of Public Administr</w:t>
      </w:r>
      <w:r w:rsidRPr="00BA4DEE">
        <w:rPr>
          <w:rFonts w:ascii="Arial" w:hAnsi="Arial" w:cs="Arial"/>
          <w:i/>
          <w:iCs/>
          <w:sz w:val="24"/>
          <w:szCs w:val="24"/>
          <w:lang w:val="en-US"/>
        </w:rPr>
        <w:t>a</w:t>
      </w:r>
      <w:r w:rsidRPr="00BA4DEE">
        <w:rPr>
          <w:rFonts w:ascii="Arial" w:hAnsi="Arial" w:cs="Arial"/>
          <w:i/>
          <w:iCs/>
          <w:sz w:val="24"/>
          <w:szCs w:val="24"/>
          <w:lang w:val="en-US"/>
        </w:rPr>
        <w:t xml:space="preserve">tion under </w:t>
      </w:r>
    </w:p>
    <w:p w:rsidR="00FE769B" w:rsidRPr="00BA4DEE" w:rsidRDefault="00FE769B" w:rsidP="00C53D2E">
      <w:pPr>
        <w:spacing w:after="0" w:line="240" w:lineRule="auto"/>
        <w:ind w:firstLine="5110"/>
        <w:rPr>
          <w:rFonts w:ascii="Arial" w:hAnsi="Arial" w:cs="Arial"/>
          <w:i/>
          <w:iCs/>
          <w:sz w:val="24"/>
          <w:szCs w:val="24"/>
          <w:lang w:val="en-US"/>
        </w:rPr>
      </w:pPr>
      <w:proofErr w:type="gramStart"/>
      <w:r w:rsidRPr="00BA4DEE">
        <w:rPr>
          <w:rFonts w:ascii="Arial" w:hAnsi="Arial" w:cs="Arial"/>
          <w:i/>
          <w:iCs/>
          <w:sz w:val="24"/>
          <w:szCs w:val="24"/>
          <w:lang w:val="en-US"/>
        </w:rPr>
        <w:t>the</w:t>
      </w:r>
      <w:proofErr w:type="gramEnd"/>
      <w:r w:rsidRPr="00BA4DEE">
        <w:rPr>
          <w:rFonts w:ascii="Arial" w:hAnsi="Arial" w:cs="Arial"/>
          <w:i/>
          <w:iCs/>
          <w:sz w:val="24"/>
          <w:szCs w:val="24"/>
          <w:lang w:val="en-US"/>
        </w:rPr>
        <w:t xml:space="preserve"> President of Ukraine NAPA, </w:t>
      </w:r>
    </w:p>
    <w:p w:rsidR="00FE769B" w:rsidRDefault="00FE769B" w:rsidP="00C53D2E">
      <w:pPr>
        <w:spacing w:after="0" w:line="240" w:lineRule="auto"/>
        <w:ind w:firstLine="5110"/>
        <w:rPr>
          <w:rFonts w:ascii="Arial" w:hAnsi="Arial" w:cs="Arial"/>
          <w:i/>
          <w:iCs/>
          <w:sz w:val="24"/>
          <w:szCs w:val="24"/>
          <w:lang w:val="en-US"/>
        </w:rPr>
      </w:pPr>
      <w:r w:rsidRPr="00BA4DEE">
        <w:rPr>
          <w:rFonts w:ascii="Arial" w:hAnsi="Arial" w:cs="Arial"/>
          <w:i/>
          <w:iCs/>
          <w:sz w:val="24"/>
          <w:szCs w:val="24"/>
          <w:lang w:val="en-US"/>
        </w:rPr>
        <w:t>PhD. Political Sciences</w:t>
      </w:r>
    </w:p>
    <w:p w:rsidR="00FE769B" w:rsidRPr="00BA4DEE" w:rsidRDefault="00FE769B" w:rsidP="00C53D2E">
      <w:pPr>
        <w:spacing w:after="0" w:line="240" w:lineRule="auto"/>
        <w:ind w:firstLine="5110"/>
        <w:rPr>
          <w:rFonts w:ascii="Arial" w:hAnsi="Arial" w:cs="Arial"/>
          <w:i/>
          <w:iCs/>
          <w:sz w:val="24"/>
          <w:szCs w:val="24"/>
          <w:lang w:val="en-US"/>
        </w:rPr>
      </w:pPr>
      <w:r>
        <w:rPr>
          <w:rFonts w:ascii="Arial" w:hAnsi="Arial" w:cs="Arial"/>
          <w:i/>
          <w:iCs/>
          <w:sz w:val="24"/>
          <w:szCs w:val="24"/>
          <w:lang w:val="en-US"/>
        </w:rPr>
        <w:t>15.12.2015</w:t>
      </w:r>
    </w:p>
    <w:p w:rsidR="00FE769B" w:rsidRPr="00AB7BBE" w:rsidRDefault="00FE769B" w:rsidP="00AB7BBE">
      <w:pPr>
        <w:spacing w:before="120" w:after="120" w:line="240" w:lineRule="auto"/>
        <w:ind w:firstLine="284"/>
        <w:jc w:val="both"/>
        <w:rPr>
          <w:rFonts w:ascii="Arial" w:hAnsi="Arial" w:cs="Arial"/>
          <w:sz w:val="24"/>
          <w:szCs w:val="24"/>
        </w:rPr>
      </w:pPr>
      <w:r w:rsidRPr="00312C6A">
        <w:rPr>
          <w:rFonts w:ascii="Arial" w:hAnsi="Arial" w:cs="Arial"/>
          <w:sz w:val="24"/>
          <w:szCs w:val="24"/>
          <w:lang w:val="en-US"/>
        </w:rPr>
        <w:t xml:space="preserve">* For full report, which contains all references to the original source, please visit our web-site: </w:t>
      </w:r>
      <w:hyperlink r:id="rId24" w:history="1">
        <w:r w:rsidRPr="003D06EA">
          <w:rPr>
            <w:rStyle w:val="a3"/>
            <w:rFonts w:ascii="Arial" w:hAnsi="Arial" w:cs="Arial"/>
            <w:sz w:val="24"/>
            <w:szCs w:val="24"/>
            <w:lang w:val="en-US"/>
          </w:rPr>
          <w:t>http://samoorg.com.ua/vydanny</w:t>
        </w:r>
      </w:hyperlink>
      <w:r>
        <w:rPr>
          <w:rFonts w:ascii="Arial" w:hAnsi="Arial" w:cs="Arial"/>
          <w:sz w:val="24"/>
          <w:szCs w:val="24"/>
        </w:rPr>
        <w:t xml:space="preserve"> </w:t>
      </w:r>
    </w:p>
    <w:sectPr w:rsidR="00FE769B" w:rsidRPr="00AB7BBE" w:rsidSect="00AB7BBE">
      <w:headerReference w:type="default" r:id="rId25"/>
      <w:pgSz w:w="11906" w:h="16838"/>
      <w:pgMar w:top="1667" w:right="1983"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D3" w:rsidRDefault="003509D3" w:rsidP="00AB7BBE">
      <w:pPr>
        <w:spacing w:after="0" w:line="240" w:lineRule="auto"/>
      </w:pPr>
      <w:r>
        <w:separator/>
      </w:r>
    </w:p>
  </w:endnote>
  <w:endnote w:type="continuationSeparator" w:id="0">
    <w:p w:rsidR="003509D3" w:rsidRDefault="003509D3" w:rsidP="00AB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D3" w:rsidRDefault="003509D3" w:rsidP="00AB7BBE">
      <w:pPr>
        <w:spacing w:after="0" w:line="240" w:lineRule="auto"/>
      </w:pPr>
      <w:r>
        <w:separator/>
      </w:r>
    </w:p>
  </w:footnote>
  <w:footnote w:type="continuationSeparator" w:id="0">
    <w:p w:rsidR="003509D3" w:rsidRDefault="003509D3" w:rsidP="00AB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BE" w:rsidRDefault="00AB7BB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7pt;margin-top:-52.4pt;width:175.15pt;height:113.5pt;z-index:1;mso-position-horizontal-relative:text;mso-position-vertical-relative:text">
          <v:imagedata r:id="rId1" o:title="logo eng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oNotTrackMoves/>
  <w:defaultTabStop w:val="708"/>
  <w:autoHyphenation/>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6B2"/>
    <w:rsid w:val="00000A55"/>
    <w:rsid w:val="00011B60"/>
    <w:rsid w:val="000217D2"/>
    <w:rsid w:val="00041693"/>
    <w:rsid w:val="00061FB8"/>
    <w:rsid w:val="00063518"/>
    <w:rsid w:val="000852EA"/>
    <w:rsid w:val="000A2881"/>
    <w:rsid w:val="000A687E"/>
    <w:rsid w:val="000A6A74"/>
    <w:rsid w:val="000D309B"/>
    <w:rsid w:val="000D7B52"/>
    <w:rsid w:val="000E20B3"/>
    <w:rsid w:val="000F12C5"/>
    <w:rsid w:val="001126EA"/>
    <w:rsid w:val="00144DAD"/>
    <w:rsid w:val="00146764"/>
    <w:rsid w:val="00157728"/>
    <w:rsid w:val="001709EC"/>
    <w:rsid w:val="00173717"/>
    <w:rsid w:val="001A0C62"/>
    <w:rsid w:val="001A6CCA"/>
    <w:rsid w:val="001D7DD5"/>
    <w:rsid w:val="0023176B"/>
    <w:rsid w:val="00255539"/>
    <w:rsid w:val="00262977"/>
    <w:rsid w:val="00294DCE"/>
    <w:rsid w:val="002D5737"/>
    <w:rsid w:val="002F1DB8"/>
    <w:rsid w:val="003023E0"/>
    <w:rsid w:val="00310AB0"/>
    <w:rsid w:val="00312C6A"/>
    <w:rsid w:val="003509D3"/>
    <w:rsid w:val="00355CFA"/>
    <w:rsid w:val="003616B2"/>
    <w:rsid w:val="003A60E4"/>
    <w:rsid w:val="003C4B31"/>
    <w:rsid w:val="003C5797"/>
    <w:rsid w:val="003D06EA"/>
    <w:rsid w:val="003D40AA"/>
    <w:rsid w:val="00450478"/>
    <w:rsid w:val="00452677"/>
    <w:rsid w:val="00455BED"/>
    <w:rsid w:val="00460279"/>
    <w:rsid w:val="00465909"/>
    <w:rsid w:val="00467BB1"/>
    <w:rsid w:val="0049571C"/>
    <w:rsid w:val="004C46D0"/>
    <w:rsid w:val="004E0D00"/>
    <w:rsid w:val="004E30FA"/>
    <w:rsid w:val="004F4917"/>
    <w:rsid w:val="00502F52"/>
    <w:rsid w:val="00525092"/>
    <w:rsid w:val="00527DD5"/>
    <w:rsid w:val="00536810"/>
    <w:rsid w:val="00561AFA"/>
    <w:rsid w:val="00574D0E"/>
    <w:rsid w:val="00595830"/>
    <w:rsid w:val="005A2A65"/>
    <w:rsid w:val="005A5320"/>
    <w:rsid w:val="005E1F53"/>
    <w:rsid w:val="00642B11"/>
    <w:rsid w:val="00685EC2"/>
    <w:rsid w:val="00694B03"/>
    <w:rsid w:val="006966C1"/>
    <w:rsid w:val="006A0ABF"/>
    <w:rsid w:val="006A4DCC"/>
    <w:rsid w:val="006B0321"/>
    <w:rsid w:val="006B62E3"/>
    <w:rsid w:val="006D08EB"/>
    <w:rsid w:val="006D2406"/>
    <w:rsid w:val="006F330F"/>
    <w:rsid w:val="00714B2C"/>
    <w:rsid w:val="00730E20"/>
    <w:rsid w:val="00774655"/>
    <w:rsid w:val="00774B3E"/>
    <w:rsid w:val="0077749D"/>
    <w:rsid w:val="00777D29"/>
    <w:rsid w:val="007A3ADF"/>
    <w:rsid w:val="007E3AB9"/>
    <w:rsid w:val="007F3A2C"/>
    <w:rsid w:val="007F3C89"/>
    <w:rsid w:val="008165BD"/>
    <w:rsid w:val="008537D5"/>
    <w:rsid w:val="00876D9D"/>
    <w:rsid w:val="008A0289"/>
    <w:rsid w:val="008B1FD2"/>
    <w:rsid w:val="008B3004"/>
    <w:rsid w:val="008B5545"/>
    <w:rsid w:val="008B7BC9"/>
    <w:rsid w:val="008C4AC2"/>
    <w:rsid w:val="008E2B8E"/>
    <w:rsid w:val="008F000C"/>
    <w:rsid w:val="009004E6"/>
    <w:rsid w:val="00921093"/>
    <w:rsid w:val="0092593D"/>
    <w:rsid w:val="00953337"/>
    <w:rsid w:val="00957DF4"/>
    <w:rsid w:val="00981118"/>
    <w:rsid w:val="00991CB5"/>
    <w:rsid w:val="00993969"/>
    <w:rsid w:val="009A1F6E"/>
    <w:rsid w:val="009B7936"/>
    <w:rsid w:val="009C5F26"/>
    <w:rsid w:val="009D5A36"/>
    <w:rsid w:val="00A0142C"/>
    <w:rsid w:val="00A272D4"/>
    <w:rsid w:val="00A55118"/>
    <w:rsid w:val="00AB7BBE"/>
    <w:rsid w:val="00AC1821"/>
    <w:rsid w:val="00AE2EDE"/>
    <w:rsid w:val="00B44502"/>
    <w:rsid w:val="00B64F72"/>
    <w:rsid w:val="00B745FB"/>
    <w:rsid w:val="00B83671"/>
    <w:rsid w:val="00B9634B"/>
    <w:rsid w:val="00B964F3"/>
    <w:rsid w:val="00BA4DEE"/>
    <w:rsid w:val="00BC041F"/>
    <w:rsid w:val="00C06CA0"/>
    <w:rsid w:val="00C211EE"/>
    <w:rsid w:val="00C21C78"/>
    <w:rsid w:val="00C32223"/>
    <w:rsid w:val="00C53D2E"/>
    <w:rsid w:val="00C742A1"/>
    <w:rsid w:val="00CB0EF0"/>
    <w:rsid w:val="00CB583C"/>
    <w:rsid w:val="00CB6CE4"/>
    <w:rsid w:val="00CC1A7C"/>
    <w:rsid w:val="00D164DF"/>
    <w:rsid w:val="00D2595C"/>
    <w:rsid w:val="00D345DD"/>
    <w:rsid w:val="00D42811"/>
    <w:rsid w:val="00D62DA9"/>
    <w:rsid w:val="00D62DC2"/>
    <w:rsid w:val="00D8457C"/>
    <w:rsid w:val="00D846F2"/>
    <w:rsid w:val="00D97AA7"/>
    <w:rsid w:val="00DA1444"/>
    <w:rsid w:val="00DB3C2D"/>
    <w:rsid w:val="00DC0992"/>
    <w:rsid w:val="00DC3CE4"/>
    <w:rsid w:val="00DD6276"/>
    <w:rsid w:val="00DE70A7"/>
    <w:rsid w:val="00E04F3D"/>
    <w:rsid w:val="00E40943"/>
    <w:rsid w:val="00E42CF6"/>
    <w:rsid w:val="00E74F4F"/>
    <w:rsid w:val="00E7680E"/>
    <w:rsid w:val="00EA0EAA"/>
    <w:rsid w:val="00EC3ABD"/>
    <w:rsid w:val="00ED129A"/>
    <w:rsid w:val="00EF23E7"/>
    <w:rsid w:val="00F056F8"/>
    <w:rsid w:val="00F25700"/>
    <w:rsid w:val="00F42BCC"/>
    <w:rsid w:val="00F74D32"/>
    <w:rsid w:val="00F85370"/>
    <w:rsid w:val="00F857A3"/>
    <w:rsid w:val="00F9639E"/>
    <w:rsid w:val="00FA3C4B"/>
    <w:rsid w:val="00FC3B19"/>
    <w:rsid w:val="00FE769B"/>
    <w:rsid w:val="00FF2A4C"/>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89"/>
    <w:pPr>
      <w:spacing w:after="200" w:line="276"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0D00"/>
    <w:rPr>
      <w:color w:val="0000FF"/>
      <w:u w:val="single"/>
    </w:rPr>
  </w:style>
  <w:style w:type="paragraph" w:styleId="a4">
    <w:name w:val="header"/>
    <w:basedOn w:val="a"/>
    <w:link w:val="a5"/>
    <w:uiPriority w:val="99"/>
    <w:unhideWhenUsed/>
    <w:rsid w:val="00AB7BBE"/>
    <w:pPr>
      <w:tabs>
        <w:tab w:val="center" w:pos="4677"/>
        <w:tab w:val="right" w:pos="9355"/>
      </w:tabs>
    </w:pPr>
  </w:style>
  <w:style w:type="character" w:customStyle="1" w:styleId="a5">
    <w:name w:val="Верхний колонтитул Знак"/>
    <w:link w:val="a4"/>
    <w:uiPriority w:val="99"/>
    <w:rsid w:val="00AB7BBE"/>
    <w:rPr>
      <w:rFonts w:cs="Calibri"/>
      <w:lang w:val="uk-UA" w:eastAsia="en-US"/>
    </w:rPr>
  </w:style>
  <w:style w:type="paragraph" w:styleId="a6">
    <w:name w:val="footer"/>
    <w:basedOn w:val="a"/>
    <w:link w:val="a7"/>
    <w:uiPriority w:val="99"/>
    <w:unhideWhenUsed/>
    <w:rsid w:val="00AB7BBE"/>
    <w:pPr>
      <w:tabs>
        <w:tab w:val="center" w:pos="4677"/>
        <w:tab w:val="right" w:pos="9355"/>
      </w:tabs>
    </w:pPr>
  </w:style>
  <w:style w:type="character" w:customStyle="1" w:styleId="a7">
    <w:name w:val="Нижний колонтитул Знак"/>
    <w:link w:val="a6"/>
    <w:uiPriority w:val="99"/>
    <w:rsid w:val="00AB7BBE"/>
    <w:rPr>
      <w:rFonts w:cs="Calibr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image" Target="media/image1.e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hyperlink" Target="http://samoorg.com.ua/vydanny" TargetMode="Externa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16</Pages>
  <Words>6940</Words>
  <Characters>39563</Characters>
  <Application>Microsoft Office Word</Application>
  <DocSecurity>0</DocSecurity>
  <Lines>329</Lines>
  <Paragraphs>92</Paragraphs>
  <ScaleCrop>false</ScaleCrop>
  <Company>Reanimator Extreme Edition</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Зайка</dc:creator>
  <cp:keywords/>
  <dc:description/>
  <cp:lastModifiedBy>Ekaterina</cp:lastModifiedBy>
  <cp:revision>26</cp:revision>
  <dcterms:created xsi:type="dcterms:W3CDTF">2015-12-26T17:26:00Z</dcterms:created>
  <dcterms:modified xsi:type="dcterms:W3CDTF">2016-02-04T09:31:00Z</dcterms:modified>
</cp:coreProperties>
</file>